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5735"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70" w:type="dxa"/>
          <w:bottom w:w="15" w:type="dxa"/>
          <w:right w:w="70" w:type="dxa"/>
        </w:tblCellMar>
        <w:tblLook w:val="04A0" w:firstRow="1" w:lastRow="0" w:firstColumn="1" w:lastColumn="0" w:noHBand="0" w:noVBand="1"/>
      </w:tblPr>
      <w:tblGrid>
        <w:gridCol w:w="1497"/>
        <w:gridCol w:w="1546"/>
        <w:gridCol w:w="1636"/>
        <w:gridCol w:w="2126"/>
        <w:gridCol w:w="8930"/>
      </w:tblGrid>
      <w:tr w:rsidR="00454135" w:rsidRPr="00C01C24" w14:paraId="7F9E0097" w14:textId="77777777" w:rsidTr="00454135">
        <w:trPr>
          <w:trHeight w:val="300"/>
          <w:tblHeader/>
        </w:trPr>
        <w:tc>
          <w:tcPr>
            <w:tcW w:w="1497" w:type="dxa"/>
            <w:noWrap/>
            <w:hideMark/>
          </w:tcPr>
          <w:p w14:paraId="2CF9E974" w14:textId="77777777" w:rsidR="00454135" w:rsidRPr="00C01C24" w:rsidRDefault="00454135" w:rsidP="00C01C24">
            <w:pPr>
              <w:spacing w:after="0" w:line="240" w:lineRule="auto"/>
              <w:rPr>
                <w:rFonts w:ascii="Calibri" w:eastAsia="Times New Roman" w:hAnsi="Calibri" w:cs="Calibri"/>
                <w:b/>
                <w:bCs/>
                <w:color w:val="000000"/>
                <w:lang w:eastAsia="sl-SI"/>
              </w:rPr>
            </w:pPr>
            <w:bookmarkStart w:id="0" w:name="Funkcionalne_zahteve!A1:F30"/>
            <w:r w:rsidRPr="00C01C24">
              <w:rPr>
                <w:rFonts w:ascii="Calibri" w:eastAsia="Times New Roman" w:hAnsi="Calibri" w:cs="Calibri"/>
                <w:b/>
                <w:bCs/>
                <w:color w:val="000000"/>
                <w:lang w:eastAsia="sl-SI"/>
              </w:rPr>
              <w:t>Ključna funkcionalnost</w:t>
            </w:r>
            <w:bookmarkEnd w:id="0"/>
          </w:p>
        </w:tc>
        <w:tc>
          <w:tcPr>
            <w:tcW w:w="1546" w:type="dxa"/>
            <w:noWrap/>
            <w:hideMark/>
          </w:tcPr>
          <w:p w14:paraId="0A7DDE23" w14:textId="77777777" w:rsidR="00454135" w:rsidRPr="00C01C24" w:rsidRDefault="00454135" w:rsidP="00C01C24">
            <w:pPr>
              <w:spacing w:after="0" w:line="240" w:lineRule="auto"/>
              <w:rPr>
                <w:rFonts w:ascii="Calibri" w:eastAsia="Times New Roman" w:hAnsi="Calibri" w:cs="Calibri"/>
                <w:b/>
                <w:bCs/>
                <w:color w:val="000000"/>
                <w:lang w:eastAsia="sl-SI"/>
              </w:rPr>
            </w:pPr>
            <w:r w:rsidRPr="00C01C24">
              <w:rPr>
                <w:rFonts w:ascii="Calibri" w:eastAsia="Times New Roman" w:hAnsi="Calibri" w:cs="Calibri"/>
                <w:b/>
                <w:bCs/>
                <w:color w:val="000000"/>
                <w:lang w:eastAsia="sl-SI"/>
              </w:rPr>
              <w:t>Sklop</w:t>
            </w:r>
          </w:p>
        </w:tc>
        <w:tc>
          <w:tcPr>
            <w:tcW w:w="1636" w:type="dxa"/>
            <w:hideMark/>
          </w:tcPr>
          <w:p w14:paraId="19BF93C6" w14:textId="77777777" w:rsidR="00454135" w:rsidRPr="00C01C24" w:rsidRDefault="00454135" w:rsidP="00C01C24">
            <w:pPr>
              <w:spacing w:after="0" w:line="240" w:lineRule="auto"/>
              <w:rPr>
                <w:rFonts w:ascii="Calibri" w:eastAsia="Times New Roman" w:hAnsi="Calibri" w:cs="Calibri"/>
                <w:b/>
                <w:bCs/>
                <w:color w:val="000000"/>
                <w:lang w:eastAsia="sl-SI"/>
              </w:rPr>
            </w:pPr>
            <w:r w:rsidRPr="00C01C24">
              <w:rPr>
                <w:rFonts w:ascii="Calibri" w:eastAsia="Times New Roman" w:hAnsi="Calibri" w:cs="Calibri"/>
                <w:b/>
                <w:bCs/>
                <w:color w:val="000000"/>
                <w:lang w:eastAsia="sl-SI"/>
              </w:rPr>
              <w:t>Funkcionalnost</w:t>
            </w:r>
          </w:p>
        </w:tc>
        <w:tc>
          <w:tcPr>
            <w:tcW w:w="2126" w:type="dxa"/>
            <w:hideMark/>
          </w:tcPr>
          <w:p w14:paraId="6594C91A" w14:textId="77777777" w:rsidR="00454135" w:rsidRPr="00C01C24" w:rsidRDefault="00454135" w:rsidP="00C01C24">
            <w:pPr>
              <w:spacing w:after="0" w:line="240" w:lineRule="auto"/>
              <w:rPr>
                <w:rFonts w:ascii="Calibri" w:eastAsia="Times New Roman" w:hAnsi="Calibri" w:cs="Calibri"/>
                <w:b/>
                <w:bCs/>
                <w:color w:val="000000"/>
                <w:lang w:eastAsia="sl-SI"/>
              </w:rPr>
            </w:pPr>
            <w:r w:rsidRPr="00C01C24">
              <w:rPr>
                <w:rFonts w:ascii="Calibri" w:eastAsia="Times New Roman" w:hAnsi="Calibri" w:cs="Calibri"/>
                <w:b/>
                <w:bCs/>
                <w:color w:val="000000"/>
                <w:lang w:eastAsia="sl-SI"/>
              </w:rPr>
              <w:t>Zahteva</w:t>
            </w:r>
          </w:p>
        </w:tc>
        <w:tc>
          <w:tcPr>
            <w:tcW w:w="8930" w:type="dxa"/>
            <w:hideMark/>
          </w:tcPr>
          <w:p w14:paraId="17F3D0CD" w14:textId="77777777" w:rsidR="00454135" w:rsidRPr="00C01C24" w:rsidRDefault="00454135" w:rsidP="00C01C24">
            <w:pPr>
              <w:spacing w:after="0" w:line="240" w:lineRule="auto"/>
              <w:rPr>
                <w:rFonts w:ascii="Calibri" w:eastAsia="Times New Roman" w:hAnsi="Calibri" w:cs="Calibri"/>
                <w:b/>
                <w:bCs/>
                <w:color w:val="000000"/>
                <w:lang w:eastAsia="sl-SI"/>
              </w:rPr>
            </w:pPr>
            <w:r w:rsidRPr="00C01C24">
              <w:rPr>
                <w:rFonts w:ascii="Calibri" w:eastAsia="Times New Roman" w:hAnsi="Calibri" w:cs="Calibri"/>
                <w:b/>
                <w:bCs/>
                <w:color w:val="000000"/>
                <w:lang w:eastAsia="sl-SI"/>
              </w:rPr>
              <w:t>Opis</w:t>
            </w:r>
          </w:p>
        </w:tc>
      </w:tr>
      <w:tr w:rsidR="00454135" w:rsidRPr="00C01C24" w14:paraId="5A87ECC1" w14:textId="77777777" w:rsidTr="00454135">
        <w:trPr>
          <w:trHeight w:val="8190"/>
        </w:trPr>
        <w:tc>
          <w:tcPr>
            <w:tcW w:w="1497" w:type="dxa"/>
            <w:noWrap/>
            <w:hideMark/>
          </w:tcPr>
          <w:p w14:paraId="6B89A2EE" w14:textId="77777777" w:rsidR="00454135" w:rsidRPr="00C01C24" w:rsidRDefault="00454135" w:rsidP="00C01C24">
            <w:pPr>
              <w:spacing w:after="0" w:line="240" w:lineRule="auto"/>
              <w:rPr>
                <w:rFonts w:ascii="Calibri" w:eastAsia="Times New Roman" w:hAnsi="Calibri" w:cs="Calibri"/>
                <w:color w:val="000000"/>
                <w:lang w:eastAsia="sl-SI"/>
              </w:rPr>
            </w:pPr>
            <w:r w:rsidRPr="00C01C24">
              <w:rPr>
                <w:rFonts w:ascii="Calibri" w:eastAsia="Times New Roman" w:hAnsi="Calibri" w:cs="Calibri"/>
                <w:color w:val="000000"/>
                <w:lang w:eastAsia="sl-SI"/>
              </w:rPr>
              <w:t>DA</w:t>
            </w:r>
          </w:p>
        </w:tc>
        <w:tc>
          <w:tcPr>
            <w:tcW w:w="1546" w:type="dxa"/>
            <w:noWrap/>
            <w:hideMark/>
          </w:tcPr>
          <w:p w14:paraId="1A3C6AE4" w14:textId="77777777" w:rsidR="00454135" w:rsidRPr="00C01C24" w:rsidRDefault="00454135" w:rsidP="00C01C24">
            <w:pPr>
              <w:spacing w:after="0" w:line="240" w:lineRule="auto"/>
              <w:rPr>
                <w:rFonts w:ascii="Calibri" w:eastAsia="Times New Roman" w:hAnsi="Calibri" w:cs="Calibri"/>
                <w:color w:val="000000"/>
                <w:lang w:eastAsia="sl-SI"/>
              </w:rPr>
            </w:pPr>
            <w:r w:rsidRPr="00C01C24">
              <w:rPr>
                <w:rFonts w:ascii="Calibri" w:eastAsia="Times New Roman" w:hAnsi="Calibri" w:cs="Calibri"/>
                <w:color w:val="000000"/>
                <w:lang w:eastAsia="sl-SI"/>
              </w:rPr>
              <w:t>Predoperativno</w:t>
            </w:r>
          </w:p>
        </w:tc>
        <w:tc>
          <w:tcPr>
            <w:tcW w:w="1636" w:type="dxa"/>
            <w:hideMark/>
          </w:tcPr>
          <w:p w14:paraId="1ADD6BFF" w14:textId="77777777" w:rsidR="00454135" w:rsidRPr="00C01C24" w:rsidRDefault="00454135" w:rsidP="00C01C24">
            <w:pPr>
              <w:spacing w:after="0" w:line="240" w:lineRule="auto"/>
              <w:rPr>
                <w:rFonts w:ascii="Calibri" w:eastAsia="Times New Roman" w:hAnsi="Calibri" w:cs="Calibri"/>
                <w:color w:val="000000"/>
                <w:lang w:eastAsia="sl-SI"/>
              </w:rPr>
            </w:pPr>
            <w:r w:rsidRPr="00C01C24">
              <w:rPr>
                <w:rFonts w:ascii="Calibri" w:eastAsia="Times New Roman" w:hAnsi="Calibri" w:cs="Calibri"/>
                <w:color w:val="000000"/>
                <w:lang w:eastAsia="sl-SI"/>
              </w:rPr>
              <w:t>Naročanje na operacijo</w:t>
            </w:r>
          </w:p>
        </w:tc>
        <w:tc>
          <w:tcPr>
            <w:tcW w:w="2126" w:type="dxa"/>
            <w:hideMark/>
          </w:tcPr>
          <w:p w14:paraId="3B84CDD5" w14:textId="77777777" w:rsidR="00454135" w:rsidRPr="00C01C24" w:rsidRDefault="00454135" w:rsidP="00C01C24">
            <w:pPr>
              <w:spacing w:after="0" w:line="240" w:lineRule="auto"/>
              <w:rPr>
                <w:rFonts w:ascii="Calibri" w:eastAsia="Times New Roman" w:hAnsi="Calibri" w:cs="Calibri"/>
                <w:color w:val="000000"/>
                <w:lang w:eastAsia="sl-SI"/>
              </w:rPr>
            </w:pPr>
            <w:r w:rsidRPr="00C01C24">
              <w:rPr>
                <w:rFonts w:ascii="Calibri" w:eastAsia="Times New Roman" w:hAnsi="Calibri" w:cs="Calibri"/>
                <w:color w:val="000000"/>
                <w:lang w:eastAsia="sl-SI"/>
              </w:rPr>
              <w:t>Naročanje na operacijo in vnos osnovnih podatkov z možnostjo naknadnega urejanja</w:t>
            </w:r>
          </w:p>
        </w:tc>
        <w:tc>
          <w:tcPr>
            <w:tcW w:w="8930" w:type="dxa"/>
            <w:hideMark/>
          </w:tcPr>
          <w:p w14:paraId="70D9470F" w14:textId="77777777" w:rsidR="00454135" w:rsidRPr="00C01C24" w:rsidRDefault="00454135" w:rsidP="00C01C24">
            <w:pPr>
              <w:spacing w:after="0" w:line="240" w:lineRule="auto"/>
              <w:rPr>
                <w:rFonts w:ascii="Calibri" w:eastAsia="Times New Roman" w:hAnsi="Calibri" w:cs="Calibri"/>
                <w:color w:val="000000"/>
                <w:lang w:eastAsia="sl-SI"/>
              </w:rPr>
            </w:pPr>
            <w:r w:rsidRPr="00C01C24">
              <w:rPr>
                <w:rFonts w:ascii="Calibri" w:eastAsia="Times New Roman" w:hAnsi="Calibri" w:cs="Calibri"/>
                <w:color w:val="000000"/>
                <w:lang w:eastAsia="sl-SI"/>
              </w:rPr>
              <w:t>Pacienti predvideni za kirurški poseg se lahko vpišejo na čakalno listo v kirurškem modulu.</w:t>
            </w:r>
            <w:r w:rsidRPr="00C01C24">
              <w:rPr>
                <w:rFonts w:ascii="Calibri" w:eastAsia="Times New Roman" w:hAnsi="Calibri" w:cs="Calibri"/>
                <w:color w:val="000000"/>
                <w:lang w:eastAsia="sl-SI"/>
              </w:rPr>
              <w:br/>
              <w:t>Za vpisano operacijo se lahko opredeli več osnovnih tipov. Osnovni tip lahko predstavlja samostojno zaključeno operacijo ali se povezujejo v kompleksnejšo operacijo z več osnovnimi tipi.</w:t>
            </w:r>
            <w:r w:rsidRPr="00C01C24">
              <w:rPr>
                <w:rFonts w:ascii="Calibri" w:eastAsia="Times New Roman" w:hAnsi="Calibri" w:cs="Calibri"/>
                <w:color w:val="000000"/>
                <w:lang w:eastAsia="sl-SI"/>
              </w:rPr>
              <w:br/>
              <w:t>Obrazec omogoča ročni vnos podatkov ali izbiro predhodno shranjene predloge operacije posameznega uporabnika.</w:t>
            </w:r>
            <w:r w:rsidRPr="00C01C24">
              <w:rPr>
                <w:rFonts w:ascii="Calibri" w:eastAsia="Times New Roman" w:hAnsi="Calibri" w:cs="Calibri"/>
                <w:color w:val="000000"/>
                <w:lang w:eastAsia="sl-SI"/>
              </w:rPr>
              <w:br/>
              <w:t>Za operacijo se določijo minimalno naslednji podatki:</w:t>
            </w:r>
            <w:r w:rsidRPr="00C01C24">
              <w:rPr>
                <w:rFonts w:ascii="Calibri" w:eastAsia="Times New Roman" w:hAnsi="Calibri" w:cs="Calibri"/>
                <w:color w:val="000000"/>
                <w:lang w:eastAsia="sl-SI"/>
              </w:rPr>
              <w:br/>
              <w:t>- Pacient</w:t>
            </w:r>
            <w:r w:rsidRPr="00C01C24">
              <w:rPr>
                <w:rFonts w:ascii="Calibri" w:eastAsia="Times New Roman" w:hAnsi="Calibri" w:cs="Calibri"/>
                <w:color w:val="000000"/>
                <w:lang w:eastAsia="sl-SI"/>
              </w:rPr>
              <w:br/>
              <w:t>- Naročnik operacije (privzeto trenutno prijavljeni zdravnik)</w:t>
            </w:r>
            <w:r w:rsidRPr="00C01C24">
              <w:rPr>
                <w:rFonts w:ascii="Calibri" w:eastAsia="Times New Roman" w:hAnsi="Calibri" w:cs="Calibri"/>
                <w:color w:val="000000"/>
                <w:lang w:eastAsia="sl-SI"/>
              </w:rPr>
              <w:br/>
              <w:t>- Datum vpisa (sistemski datum vnosa naročila)</w:t>
            </w:r>
            <w:r w:rsidRPr="00C01C24">
              <w:rPr>
                <w:rFonts w:ascii="Calibri" w:eastAsia="Times New Roman" w:hAnsi="Calibri" w:cs="Calibri"/>
                <w:color w:val="000000"/>
                <w:lang w:eastAsia="sl-SI"/>
              </w:rPr>
              <w:br/>
              <w:t>- Tip posega (ambulantni, hospitalni ali dnevni hospital)</w:t>
            </w:r>
            <w:r w:rsidRPr="00C01C24">
              <w:rPr>
                <w:rFonts w:ascii="Calibri" w:eastAsia="Times New Roman" w:hAnsi="Calibri" w:cs="Calibri"/>
                <w:color w:val="000000"/>
                <w:lang w:eastAsia="sl-SI"/>
              </w:rPr>
              <w:br/>
              <w:t>- Sprejem pacienta v bolnišnico (dan pred operacijo ali na dan operacije, podatek pomemben za organizacijo hospitalnega sprejema in predhodno obveščanje pacientov)</w:t>
            </w:r>
            <w:r w:rsidRPr="00C01C24">
              <w:rPr>
                <w:rFonts w:ascii="Calibri" w:eastAsia="Times New Roman" w:hAnsi="Calibri" w:cs="Calibri"/>
                <w:color w:val="000000"/>
                <w:lang w:eastAsia="sl-SI"/>
              </w:rPr>
              <w:br/>
              <w:t>- Želeno obdobje operacije oz. želeni datum in ura operacije z možnostjo hitre izbire termina (npr. čez 1 teden, čez 2 meseca ipd.)</w:t>
            </w:r>
            <w:r w:rsidRPr="00C01C24">
              <w:rPr>
                <w:rFonts w:ascii="Calibri" w:eastAsia="Times New Roman" w:hAnsi="Calibri" w:cs="Calibri"/>
                <w:color w:val="000000"/>
                <w:lang w:eastAsia="sl-SI"/>
              </w:rPr>
              <w:br/>
              <w:t>- Enota izvajalca operacije (kirurgija, ginekologija, anestezija)</w:t>
            </w:r>
            <w:r w:rsidRPr="00C01C24">
              <w:rPr>
                <w:rFonts w:ascii="Calibri" w:eastAsia="Times New Roman" w:hAnsi="Calibri" w:cs="Calibri"/>
                <w:color w:val="000000"/>
                <w:lang w:eastAsia="sl-SI"/>
              </w:rPr>
              <w:br/>
              <w:t>- Predvideni operater (šifrant OI zdravnikov)</w:t>
            </w:r>
            <w:r w:rsidRPr="00C01C24">
              <w:rPr>
                <w:rFonts w:ascii="Calibri" w:eastAsia="Times New Roman" w:hAnsi="Calibri" w:cs="Calibri"/>
                <w:color w:val="000000"/>
                <w:lang w:eastAsia="sl-SI"/>
              </w:rPr>
              <w:br/>
              <w:t>- Razlog posega (šifrant)</w:t>
            </w:r>
            <w:r w:rsidRPr="00C01C24">
              <w:rPr>
                <w:rFonts w:ascii="Calibri" w:eastAsia="Times New Roman" w:hAnsi="Calibri" w:cs="Calibri"/>
                <w:color w:val="000000"/>
                <w:lang w:eastAsia="sl-SI"/>
              </w:rPr>
              <w:br/>
              <w:t>- Namen operacije (šifrant)</w:t>
            </w:r>
            <w:r w:rsidRPr="00C01C24">
              <w:rPr>
                <w:rFonts w:ascii="Calibri" w:eastAsia="Times New Roman" w:hAnsi="Calibri" w:cs="Calibri"/>
                <w:color w:val="000000"/>
                <w:lang w:eastAsia="sl-SI"/>
              </w:rPr>
              <w:br/>
              <w:t>- Indikacija za operacijo (šifrant)</w:t>
            </w:r>
            <w:r w:rsidRPr="00C01C24">
              <w:rPr>
                <w:rFonts w:ascii="Calibri" w:eastAsia="Times New Roman" w:hAnsi="Calibri" w:cs="Calibri"/>
                <w:color w:val="000000"/>
                <w:lang w:eastAsia="sl-SI"/>
              </w:rPr>
              <w:br/>
              <w:t>- Kirurška diagnoza (interni 3-nivojski šifrant, ob vnosu naročila se izbira drugi nivo iz šifranta)</w:t>
            </w:r>
            <w:r w:rsidRPr="00C01C24">
              <w:rPr>
                <w:rFonts w:ascii="Calibri" w:eastAsia="Times New Roman" w:hAnsi="Calibri" w:cs="Calibri"/>
                <w:color w:val="000000"/>
                <w:lang w:eastAsia="sl-SI"/>
              </w:rPr>
              <w:br/>
              <w:t xml:space="preserve">- Poseg (interni </w:t>
            </w:r>
            <w:proofErr w:type="spellStart"/>
            <w:r w:rsidRPr="00C01C24">
              <w:rPr>
                <w:rFonts w:ascii="Calibri" w:eastAsia="Times New Roman" w:hAnsi="Calibri" w:cs="Calibri"/>
                <w:color w:val="000000"/>
                <w:lang w:eastAsia="sl-SI"/>
              </w:rPr>
              <w:t>večnivojski</w:t>
            </w:r>
            <w:proofErr w:type="spellEnd"/>
            <w:r w:rsidRPr="00C01C24">
              <w:rPr>
                <w:rFonts w:ascii="Calibri" w:eastAsia="Times New Roman" w:hAnsi="Calibri" w:cs="Calibri"/>
                <w:color w:val="000000"/>
                <w:lang w:eastAsia="sl-SI"/>
              </w:rPr>
              <w:t xml:space="preserve"> šifrant, možen vnos do dveh posegov)</w:t>
            </w:r>
            <w:r w:rsidRPr="00C01C24">
              <w:rPr>
                <w:rFonts w:ascii="Calibri" w:eastAsia="Times New Roman" w:hAnsi="Calibri" w:cs="Calibri"/>
                <w:color w:val="000000"/>
                <w:lang w:eastAsia="sl-SI"/>
              </w:rPr>
              <w:br/>
              <w:t>- Stran telesa (levo ali desno)</w:t>
            </w:r>
            <w:r w:rsidRPr="00C01C24">
              <w:rPr>
                <w:rFonts w:ascii="Calibri" w:eastAsia="Times New Roman" w:hAnsi="Calibri" w:cs="Calibri"/>
                <w:color w:val="000000"/>
                <w:lang w:eastAsia="sl-SI"/>
              </w:rPr>
              <w:br/>
              <w:t xml:space="preserve">- Osnovni tip (interni </w:t>
            </w:r>
            <w:proofErr w:type="spellStart"/>
            <w:r w:rsidRPr="00C01C24">
              <w:rPr>
                <w:rFonts w:ascii="Calibri" w:eastAsia="Times New Roman" w:hAnsi="Calibri" w:cs="Calibri"/>
                <w:color w:val="000000"/>
                <w:lang w:eastAsia="sl-SI"/>
              </w:rPr>
              <w:t>večnivojski</w:t>
            </w:r>
            <w:proofErr w:type="spellEnd"/>
            <w:r w:rsidRPr="00C01C24">
              <w:rPr>
                <w:rFonts w:ascii="Calibri" w:eastAsia="Times New Roman" w:hAnsi="Calibri" w:cs="Calibri"/>
                <w:color w:val="000000"/>
                <w:lang w:eastAsia="sl-SI"/>
              </w:rPr>
              <w:t xml:space="preserve"> šifrant)</w:t>
            </w:r>
            <w:r w:rsidRPr="00C01C24">
              <w:rPr>
                <w:rFonts w:ascii="Calibri" w:eastAsia="Times New Roman" w:hAnsi="Calibri" w:cs="Calibri"/>
                <w:color w:val="000000"/>
                <w:lang w:eastAsia="sl-SI"/>
              </w:rPr>
              <w:br/>
              <w:t xml:space="preserve">- Nujnost (šifrant, usklajen z nujnostmi sistema </w:t>
            </w:r>
            <w:proofErr w:type="spellStart"/>
            <w:r w:rsidRPr="00C01C24">
              <w:rPr>
                <w:rFonts w:ascii="Calibri" w:eastAsia="Times New Roman" w:hAnsi="Calibri" w:cs="Calibri"/>
                <w:color w:val="000000"/>
                <w:lang w:eastAsia="sl-SI"/>
              </w:rPr>
              <w:t>eNaročanje</w:t>
            </w:r>
            <w:proofErr w:type="spellEnd"/>
            <w:r w:rsidRPr="00C01C24">
              <w:rPr>
                <w:rFonts w:ascii="Calibri" w:eastAsia="Times New Roman" w:hAnsi="Calibri" w:cs="Calibri"/>
                <w:color w:val="000000"/>
                <w:lang w:eastAsia="sl-SI"/>
              </w:rPr>
              <w:t>)</w:t>
            </w:r>
            <w:r w:rsidRPr="00C01C24">
              <w:rPr>
                <w:rFonts w:ascii="Calibri" w:eastAsia="Times New Roman" w:hAnsi="Calibri" w:cs="Calibri"/>
                <w:color w:val="000000"/>
                <w:lang w:eastAsia="sl-SI"/>
              </w:rPr>
              <w:br/>
              <w:t>- Predvideno trajanje operacije v urah in minutah (ročni vnos, ni vezano na osnovni tip ali druge atribute operacije)</w:t>
            </w:r>
            <w:r w:rsidRPr="00C01C24">
              <w:rPr>
                <w:rFonts w:ascii="Calibri" w:eastAsia="Times New Roman" w:hAnsi="Calibri" w:cs="Calibri"/>
                <w:color w:val="000000"/>
                <w:lang w:eastAsia="sl-SI"/>
              </w:rPr>
              <w:br/>
              <w:t>- Pripravljenost pacienta na operacijo (da ali ne - čakalna doba za operacijo se začne šteti šele, ko je pacient pripravljen na operacijo)</w:t>
            </w:r>
            <w:r w:rsidRPr="00C01C24">
              <w:rPr>
                <w:rFonts w:ascii="Calibri" w:eastAsia="Times New Roman" w:hAnsi="Calibri" w:cs="Calibri"/>
                <w:color w:val="000000"/>
                <w:lang w:eastAsia="sl-SI"/>
              </w:rPr>
              <w:br/>
              <w:t>- Razlog za nepripravljenost (šifrant, ki vključuje tudi obdobje oz. začetni datum, ko bo pacient pripravljen na operacijo)</w:t>
            </w:r>
            <w:r w:rsidRPr="00C01C24">
              <w:rPr>
                <w:rFonts w:ascii="Calibri" w:eastAsia="Times New Roman" w:hAnsi="Calibri" w:cs="Calibri"/>
                <w:color w:val="000000"/>
                <w:lang w:eastAsia="sl-SI"/>
              </w:rPr>
              <w:br/>
              <w:t>- Maligna diagnoza potrjena (da ali ne)</w:t>
            </w:r>
            <w:r w:rsidRPr="00C01C24">
              <w:rPr>
                <w:rFonts w:ascii="Calibri" w:eastAsia="Times New Roman" w:hAnsi="Calibri" w:cs="Calibri"/>
                <w:color w:val="000000"/>
                <w:lang w:eastAsia="sl-SI"/>
              </w:rPr>
              <w:br/>
            </w:r>
            <w:r w:rsidRPr="00C01C24">
              <w:rPr>
                <w:rFonts w:ascii="Calibri" w:eastAsia="Times New Roman" w:hAnsi="Calibri" w:cs="Calibri"/>
                <w:color w:val="000000"/>
                <w:lang w:eastAsia="sl-SI"/>
              </w:rPr>
              <w:lastRenderedPageBreak/>
              <w:t>- Datum postavitve diagnoze</w:t>
            </w:r>
            <w:r w:rsidRPr="00C01C24">
              <w:rPr>
                <w:rFonts w:ascii="Calibri" w:eastAsia="Times New Roman" w:hAnsi="Calibri" w:cs="Calibri"/>
                <w:color w:val="000000"/>
                <w:lang w:eastAsia="sl-SI"/>
              </w:rPr>
              <w:br/>
              <w:t>- Opomba</w:t>
            </w:r>
            <w:r w:rsidRPr="00C01C24">
              <w:rPr>
                <w:rFonts w:ascii="Calibri" w:eastAsia="Times New Roman" w:hAnsi="Calibri" w:cs="Calibri"/>
                <w:color w:val="000000"/>
                <w:lang w:eastAsia="sl-SI"/>
              </w:rPr>
              <w:br/>
              <w:t>- Dora operacija (indikator, da gre za operacijo Dora pacientke)</w:t>
            </w:r>
            <w:r w:rsidRPr="00C01C24">
              <w:rPr>
                <w:rFonts w:ascii="Calibri" w:eastAsia="Times New Roman" w:hAnsi="Calibri" w:cs="Calibri"/>
                <w:color w:val="000000"/>
                <w:lang w:eastAsia="sl-SI"/>
              </w:rPr>
              <w:br/>
              <w:t>Določitev obveznih polj v posamezni fazi naročila in soodvisnosti se določi tekom projekta.</w:t>
            </w:r>
          </w:p>
        </w:tc>
      </w:tr>
      <w:tr w:rsidR="00454135" w:rsidRPr="00C01C24" w14:paraId="532F44ED" w14:textId="77777777" w:rsidTr="00454135">
        <w:trPr>
          <w:trHeight w:val="5505"/>
        </w:trPr>
        <w:tc>
          <w:tcPr>
            <w:tcW w:w="1497" w:type="dxa"/>
            <w:noWrap/>
            <w:hideMark/>
          </w:tcPr>
          <w:p w14:paraId="2B928DF1" w14:textId="77777777" w:rsidR="00454135" w:rsidRPr="00C01C24" w:rsidRDefault="00454135" w:rsidP="00C01C24">
            <w:pPr>
              <w:spacing w:after="0" w:line="240" w:lineRule="auto"/>
              <w:rPr>
                <w:rFonts w:ascii="Calibri" w:eastAsia="Times New Roman" w:hAnsi="Calibri" w:cs="Calibri"/>
                <w:color w:val="000000"/>
                <w:lang w:eastAsia="sl-SI"/>
              </w:rPr>
            </w:pPr>
            <w:r w:rsidRPr="00C01C24">
              <w:rPr>
                <w:rFonts w:ascii="Calibri" w:eastAsia="Times New Roman" w:hAnsi="Calibri" w:cs="Calibri"/>
                <w:color w:val="000000"/>
                <w:lang w:eastAsia="sl-SI"/>
              </w:rPr>
              <w:lastRenderedPageBreak/>
              <w:t>DA</w:t>
            </w:r>
          </w:p>
        </w:tc>
        <w:tc>
          <w:tcPr>
            <w:tcW w:w="1546" w:type="dxa"/>
            <w:noWrap/>
            <w:hideMark/>
          </w:tcPr>
          <w:p w14:paraId="305C2A9F" w14:textId="77777777" w:rsidR="00454135" w:rsidRPr="00C01C24" w:rsidRDefault="00454135" w:rsidP="00C01C24">
            <w:pPr>
              <w:spacing w:after="0" w:line="240" w:lineRule="auto"/>
              <w:rPr>
                <w:rFonts w:ascii="Calibri" w:eastAsia="Times New Roman" w:hAnsi="Calibri" w:cs="Calibri"/>
                <w:color w:val="000000"/>
                <w:lang w:eastAsia="sl-SI"/>
              </w:rPr>
            </w:pPr>
            <w:r w:rsidRPr="00C01C24">
              <w:rPr>
                <w:rFonts w:ascii="Calibri" w:eastAsia="Times New Roman" w:hAnsi="Calibri" w:cs="Calibri"/>
                <w:color w:val="000000"/>
                <w:lang w:eastAsia="sl-SI"/>
              </w:rPr>
              <w:t>Predoperativno</w:t>
            </w:r>
          </w:p>
        </w:tc>
        <w:tc>
          <w:tcPr>
            <w:tcW w:w="1636" w:type="dxa"/>
            <w:hideMark/>
          </w:tcPr>
          <w:p w14:paraId="5ADBE7F5" w14:textId="77777777" w:rsidR="00454135" w:rsidRPr="00C01C24" w:rsidRDefault="00454135" w:rsidP="00C01C24">
            <w:pPr>
              <w:spacing w:after="0" w:line="240" w:lineRule="auto"/>
              <w:rPr>
                <w:rFonts w:ascii="Calibri" w:eastAsia="Times New Roman" w:hAnsi="Calibri" w:cs="Calibri"/>
                <w:color w:val="000000"/>
                <w:lang w:eastAsia="sl-SI"/>
              </w:rPr>
            </w:pPr>
            <w:proofErr w:type="spellStart"/>
            <w:r w:rsidRPr="00C01C24">
              <w:rPr>
                <w:rFonts w:ascii="Calibri" w:eastAsia="Times New Roman" w:hAnsi="Calibri" w:cs="Calibri"/>
                <w:color w:val="000000"/>
                <w:lang w:eastAsia="sl-SI"/>
              </w:rPr>
              <w:t>Check</w:t>
            </w:r>
            <w:proofErr w:type="spellEnd"/>
            <w:r w:rsidRPr="00C01C24">
              <w:rPr>
                <w:rFonts w:ascii="Calibri" w:eastAsia="Times New Roman" w:hAnsi="Calibri" w:cs="Calibri"/>
                <w:color w:val="000000"/>
                <w:lang w:eastAsia="sl-SI"/>
              </w:rPr>
              <w:t>-lista dodatnih naročil na operacijo</w:t>
            </w:r>
          </w:p>
        </w:tc>
        <w:tc>
          <w:tcPr>
            <w:tcW w:w="2126" w:type="dxa"/>
            <w:hideMark/>
          </w:tcPr>
          <w:p w14:paraId="415E85CF" w14:textId="77777777" w:rsidR="00454135" w:rsidRPr="00C01C24" w:rsidRDefault="00454135" w:rsidP="00C01C24">
            <w:pPr>
              <w:spacing w:after="0" w:line="240" w:lineRule="auto"/>
              <w:rPr>
                <w:rFonts w:ascii="Calibri" w:eastAsia="Times New Roman" w:hAnsi="Calibri" w:cs="Calibri"/>
                <w:color w:val="000000"/>
                <w:lang w:eastAsia="sl-SI"/>
              </w:rPr>
            </w:pPr>
            <w:r w:rsidRPr="00C01C24">
              <w:rPr>
                <w:rFonts w:ascii="Calibri" w:eastAsia="Times New Roman" w:hAnsi="Calibri" w:cs="Calibri"/>
                <w:color w:val="000000"/>
                <w:lang w:eastAsia="sl-SI"/>
              </w:rPr>
              <w:t>Označevanje potrebnih dodatnih preiskav za izvedbo operacije ob naročanju na operacijo</w:t>
            </w:r>
          </w:p>
        </w:tc>
        <w:tc>
          <w:tcPr>
            <w:tcW w:w="8930" w:type="dxa"/>
            <w:hideMark/>
          </w:tcPr>
          <w:p w14:paraId="62402DF0" w14:textId="77777777" w:rsidR="00454135" w:rsidRPr="00C01C24" w:rsidRDefault="00454135" w:rsidP="00C01C24">
            <w:pPr>
              <w:spacing w:after="0" w:line="240" w:lineRule="auto"/>
              <w:rPr>
                <w:rFonts w:ascii="Calibri" w:eastAsia="Times New Roman" w:hAnsi="Calibri" w:cs="Calibri"/>
                <w:color w:val="000000"/>
                <w:lang w:eastAsia="sl-SI"/>
              </w:rPr>
            </w:pPr>
            <w:r w:rsidRPr="00C01C24">
              <w:rPr>
                <w:rFonts w:ascii="Calibri" w:eastAsia="Times New Roman" w:hAnsi="Calibri" w:cs="Calibri"/>
                <w:color w:val="000000"/>
                <w:lang w:eastAsia="sl-SI"/>
              </w:rPr>
              <w:t xml:space="preserve">Implementacija </w:t>
            </w:r>
            <w:proofErr w:type="spellStart"/>
            <w:r w:rsidRPr="00C01C24">
              <w:rPr>
                <w:rFonts w:ascii="Calibri" w:eastAsia="Times New Roman" w:hAnsi="Calibri" w:cs="Calibri"/>
                <w:color w:val="000000"/>
                <w:lang w:eastAsia="sl-SI"/>
              </w:rPr>
              <w:t>check</w:t>
            </w:r>
            <w:proofErr w:type="spellEnd"/>
            <w:r w:rsidRPr="00C01C24">
              <w:rPr>
                <w:rFonts w:ascii="Calibri" w:eastAsia="Times New Roman" w:hAnsi="Calibri" w:cs="Calibri"/>
                <w:color w:val="000000"/>
                <w:lang w:eastAsia="sl-SI"/>
              </w:rPr>
              <w:t xml:space="preserve">-liste potrebnih dodatnih preiskav za posamezno operacijo. Nabor preiskav je </w:t>
            </w:r>
            <w:proofErr w:type="spellStart"/>
            <w:r w:rsidRPr="00C01C24">
              <w:rPr>
                <w:rFonts w:ascii="Calibri" w:eastAsia="Times New Roman" w:hAnsi="Calibri" w:cs="Calibri"/>
                <w:color w:val="000000"/>
                <w:lang w:eastAsia="sl-SI"/>
              </w:rPr>
              <w:t>prednastavljen</w:t>
            </w:r>
            <w:proofErr w:type="spellEnd"/>
            <w:r w:rsidRPr="00C01C24">
              <w:rPr>
                <w:rFonts w:ascii="Calibri" w:eastAsia="Times New Roman" w:hAnsi="Calibri" w:cs="Calibri"/>
                <w:color w:val="000000"/>
                <w:lang w:eastAsia="sl-SI"/>
              </w:rPr>
              <w:t xml:space="preserve"> za posamezen osnovni tip operacije. Uporabnik ima ob naročanju možnost spremeniti privzeti nabor (označiti ali </w:t>
            </w:r>
            <w:proofErr w:type="spellStart"/>
            <w:r w:rsidRPr="00C01C24">
              <w:rPr>
                <w:rFonts w:ascii="Calibri" w:eastAsia="Times New Roman" w:hAnsi="Calibri" w:cs="Calibri"/>
                <w:color w:val="000000"/>
                <w:lang w:eastAsia="sl-SI"/>
              </w:rPr>
              <w:t>odznačiti</w:t>
            </w:r>
            <w:proofErr w:type="spellEnd"/>
            <w:r w:rsidRPr="00C01C24">
              <w:rPr>
                <w:rFonts w:ascii="Calibri" w:eastAsia="Times New Roman" w:hAnsi="Calibri" w:cs="Calibri"/>
                <w:color w:val="000000"/>
                <w:lang w:eastAsia="sl-SI"/>
              </w:rPr>
              <w:t xml:space="preserve"> posamezna naročila).</w:t>
            </w:r>
            <w:r w:rsidRPr="00C01C24">
              <w:rPr>
                <w:rFonts w:ascii="Calibri" w:eastAsia="Times New Roman" w:hAnsi="Calibri" w:cs="Calibri"/>
                <w:color w:val="000000"/>
                <w:lang w:eastAsia="sl-SI"/>
              </w:rPr>
              <w:br/>
            </w:r>
            <w:proofErr w:type="spellStart"/>
            <w:r w:rsidRPr="00C01C24">
              <w:rPr>
                <w:rFonts w:ascii="Calibri" w:eastAsia="Times New Roman" w:hAnsi="Calibri" w:cs="Calibri"/>
                <w:color w:val="000000"/>
                <w:lang w:eastAsia="sl-SI"/>
              </w:rPr>
              <w:t>Check</w:t>
            </w:r>
            <w:proofErr w:type="spellEnd"/>
            <w:r w:rsidRPr="00C01C24">
              <w:rPr>
                <w:rFonts w:ascii="Calibri" w:eastAsia="Times New Roman" w:hAnsi="Calibri" w:cs="Calibri"/>
                <w:color w:val="000000"/>
                <w:lang w:eastAsia="sl-SI"/>
              </w:rPr>
              <w:t>-listo izpolnjuje kirurg ob vnosu/urejanju naročila na operacijo in/ali anestezist tekom ambulantnega pregleda.</w:t>
            </w:r>
            <w:r w:rsidRPr="00C01C24">
              <w:rPr>
                <w:rFonts w:ascii="Calibri" w:eastAsia="Times New Roman" w:hAnsi="Calibri" w:cs="Calibri"/>
                <w:color w:val="000000"/>
                <w:lang w:eastAsia="sl-SI"/>
              </w:rPr>
              <w:br/>
              <w:t xml:space="preserve">Namen </w:t>
            </w:r>
            <w:proofErr w:type="spellStart"/>
            <w:r w:rsidRPr="00C01C24">
              <w:rPr>
                <w:rFonts w:ascii="Calibri" w:eastAsia="Times New Roman" w:hAnsi="Calibri" w:cs="Calibri"/>
                <w:color w:val="000000"/>
                <w:lang w:eastAsia="sl-SI"/>
              </w:rPr>
              <w:t>check</w:t>
            </w:r>
            <w:proofErr w:type="spellEnd"/>
            <w:r w:rsidRPr="00C01C24">
              <w:rPr>
                <w:rFonts w:ascii="Calibri" w:eastAsia="Times New Roman" w:hAnsi="Calibri" w:cs="Calibri"/>
                <w:color w:val="000000"/>
                <w:lang w:eastAsia="sl-SI"/>
              </w:rPr>
              <w:t>-liste je boljši nadzor nad naročenimi in opravljenimi preiskavami, ki so predpogoj za izvedbo operacijo.</w:t>
            </w:r>
            <w:r w:rsidRPr="00C01C24">
              <w:rPr>
                <w:rFonts w:ascii="Calibri" w:eastAsia="Times New Roman" w:hAnsi="Calibri" w:cs="Calibri"/>
                <w:color w:val="000000"/>
                <w:lang w:eastAsia="sl-SI"/>
              </w:rPr>
              <w:br/>
              <w:t xml:space="preserve">Predvideni nabor preiskav, ki bodo del </w:t>
            </w:r>
            <w:proofErr w:type="spellStart"/>
            <w:r w:rsidRPr="00C01C24">
              <w:rPr>
                <w:rFonts w:ascii="Calibri" w:eastAsia="Times New Roman" w:hAnsi="Calibri" w:cs="Calibri"/>
                <w:color w:val="000000"/>
                <w:lang w:eastAsia="sl-SI"/>
              </w:rPr>
              <w:t>check</w:t>
            </w:r>
            <w:proofErr w:type="spellEnd"/>
            <w:r w:rsidRPr="00C01C24">
              <w:rPr>
                <w:rFonts w:ascii="Calibri" w:eastAsia="Times New Roman" w:hAnsi="Calibri" w:cs="Calibri"/>
                <w:color w:val="000000"/>
                <w:lang w:eastAsia="sl-SI"/>
              </w:rPr>
              <w:t>-liste, je:</w:t>
            </w:r>
            <w:r w:rsidRPr="00C01C24">
              <w:rPr>
                <w:rFonts w:ascii="Calibri" w:eastAsia="Times New Roman" w:hAnsi="Calibri" w:cs="Calibri"/>
                <w:color w:val="000000"/>
                <w:lang w:eastAsia="sl-SI"/>
              </w:rPr>
              <w:br/>
              <w:t>- anesteziološki pregled</w:t>
            </w:r>
            <w:r w:rsidRPr="00C01C24">
              <w:rPr>
                <w:rFonts w:ascii="Calibri" w:eastAsia="Times New Roman" w:hAnsi="Calibri" w:cs="Calibri"/>
                <w:color w:val="000000"/>
                <w:lang w:eastAsia="sl-SI"/>
              </w:rPr>
              <w:br/>
              <w:t>- ASA lestvica</w:t>
            </w:r>
            <w:r w:rsidRPr="00C01C24">
              <w:rPr>
                <w:rFonts w:ascii="Calibri" w:eastAsia="Times New Roman" w:hAnsi="Calibri" w:cs="Calibri"/>
                <w:color w:val="000000"/>
                <w:lang w:eastAsia="sl-SI"/>
              </w:rPr>
              <w:br/>
              <w:t>- laboratorij</w:t>
            </w:r>
            <w:r w:rsidRPr="00C01C24">
              <w:rPr>
                <w:rFonts w:ascii="Calibri" w:eastAsia="Times New Roman" w:hAnsi="Calibri" w:cs="Calibri"/>
                <w:color w:val="000000"/>
                <w:lang w:eastAsia="sl-SI"/>
              </w:rPr>
              <w:br/>
              <w:t>- radiologija</w:t>
            </w:r>
            <w:r w:rsidRPr="00C01C24">
              <w:rPr>
                <w:rFonts w:ascii="Calibri" w:eastAsia="Times New Roman" w:hAnsi="Calibri" w:cs="Calibri"/>
                <w:color w:val="000000"/>
                <w:lang w:eastAsia="sl-SI"/>
              </w:rPr>
              <w:br/>
              <w:t>- EKG</w:t>
            </w:r>
            <w:r w:rsidRPr="00C01C24">
              <w:rPr>
                <w:rFonts w:ascii="Calibri" w:eastAsia="Times New Roman" w:hAnsi="Calibri" w:cs="Calibri"/>
                <w:color w:val="000000"/>
                <w:lang w:eastAsia="sl-SI"/>
              </w:rPr>
              <w:br/>
              <w:t>- transfuzija</w:t>
            </w:r>
            <w:r w:rsidRPr="00C01C24">
              <w:rPr>
                <w:rFonts w:ascii="Calibri" w:eastAsia="Times New Roman" w:hAnsi="Calibri" w:cs="Calibri"/>
                <w:color w:val="000000"/>
                <w:lang w:eastAsia="sl-SI"/>
              </w:rPr>
              <w:br/>
              <w:t>- kardiolog</w:t>
            </w:r>
            <w:r w:rsidRPr="00C01C24">
              <w:rPr>
                <w:rFonts w:ascii="Calibri" w:eastAsia="Times New Roman" w:hAnsi="Calibri" w:cs="Calibri"/>
                <w:color w:val="000000"/>
                <w:lang w:eastAsia="sl-SI"/>
              </w:rPr>
              <w:br/>
              <w:t>- pulmolog</w:t>
            </w:r>
            <w:r w:rsidRPr="00C01C24">
              <w:rPr>
                <w:rFonts w:ascii="Calibri" w:eastAsia="Times New Roman" w:hAnsi="Calibri" w:cs="Calibri"/>
                <w:color w:val="000000"/>
                <w:lang w:eastAsia="sl-SI"/>
              </w:rPr>
              <w:br/>
              <w:t>- privolitev</w:t>
            </w:r>
            <w:r w:rsidRPr="00C01C24">
              <w:rPr>
                <w:rFonts w:ascii="Calibri" w:eastAsia="Times New Roman" w:hAnsi="Calibri" w:cs="Calibri"/>
                <w:color w:val="000000"/>
                <w:lang w:eastAsia="sl-SI"/>
              </w:rPr>
              <w:br/>
              <w:t>- drugo</w:t>
            </w:r>
            <w:r w:rsidRPr="00C01C24">
              <w:rPr>
                <w:rFonts w:ascii="Calibri" w:eastAsia="Times New Roman" w:hAnsi="Calibri" w:cs="Calibri"/>
                <w:color w:val="000000"/>
                <w:lang w:eastAsia="sl-SI"/>
              </w:rPr>
              <w:br/>
              <w:t>Za vsako preiskavo je možno vnesti tudi dodaten opis in komentar, ki bo nudil dodatne informacije ekipi, ki pripravlja pacienta na operacijo.</w:t>
            </w:r>
            <w:r w:rsidRPr="00C01C24">
              <w:rPr>
                <w:rFonts w:ascii="Calibri" w:eastAsia="Times New Roman" w:hAnsi="Calibri" w:cs="Calibri"/>
                <w:color w:val="000000"/>
                <w:lang w:eastAsia="sl-SI"/>
              </w:rPr>
              <w:br/>
              <w:t>V primeru nadaljevanja zdravljenja lahko uporabnik izbere predhodno že zaključeno pacientovo operacijo in jo uporabi kot predlogo za vnos novega naročila na operacijo. V tem primeru se v novo naročilo prenesejo podatki (diagnoza, tip posega ipd.) predhodne operacije.</w:t>
            </w:r>
          </w:p>
        </w:tc>
      </w:tr>
      <w:tr w:rsidR="00454135" w:rsidRPr="00C01C24" w14:paraId="21504A62" w14:textId="77777777" w:rsidTr="00454135">
        <w:trPr>
          <w:trHeight w:val="8190"/>
        </w:trPr>
        <w:tc>
          <w:tcPr>
            <w:tcW w:w="1497" w:type="dxa"/>
            <w:noWrap/>
            <w:hideMark/>
          </w:tcPr>
          <w:p w14:paraId="577411C9" w14:textId="77777777" w:rsidR="00454135" w:rsidRPr="00C01C24" w:rsidRDefault="00454135" w:rsidP="00C01C24">
            <w:pPr>
              <w:spacing w:after="0" w:line="240" w:lineRule="auto"/>
              <w:rPr>
                <w:rFonts w:ascii="Calibri" w:eastAsia="Times New Roman" w:hAnsi="Calibri" w:cs="Calibri"/>
                <w:color w:val="000000"/>
                <w:lang w:eastAsia="sl-SI"/>
              </w:rPr>
            </w:pPr>
            <w:r w:rsidRPr="00C01C24">
              <w:rPr>
                <w:rFonts w:ascii="Calibri" w:eastAsia="Times New Roman" w:hAnsi="Calibri" w:cs="Calibri"/>
                <w:color w:val="000000"/>
                <w:lang w:eastAsia="sl-SI"/>
              </w:rPr>
              <w:lastRenderedPageBreak/>
              <w:t>DA</w:t>
            </w:r>
          </w:p>
        </w:tc>
        <w:tc>
          <w:tcPr>
            <w:tcW w:w="1546" w:type="dxa"/>
            <w:noWrap/>
            <w:hideMark/>
          </w:tcPr>
          <w:p w14:paraId="1ADB361F" w14:textId="77777777" w:rsidR="00454135" w:rsidRPr="00C01C24" w:rsidRDefault="00454135" w:rsidP="00C01C24">
            <w:pPr>
              <w:spacing w:after="0" w:line="240" w:lineRule="auto"/>
              <w:rPr>
                <w:rFonts w:ascii="Calibri" w:eastAsia="Times New Roman" w:hAnsi="Calibri" w:cs="Calibri"/>
                <w:color w:val="000000"/>
                <w:lang w:eastAsia="sl-SI"/>
              </w:rPr>
            </w:pPr>
            <w:r w:rsidRPr="00C01C24">
              <w:rPr>
                <w:rFonts w:ascii="Calibri" w:eastAsia="Times New Roman" w:hAnsi="Calibri" w:cs="Calibri"/>
                <w:color w:val="000000"/>
                <w:lang w:eastAsia="sl-SI"/>
              </w:rPr>
              <w:t>Predoperativno</w:t>
            </w:r>
          </w:p>
        </w:tc>
        <w:tc>
          <w:tcPr>
            <w:tcW w:w="1636" w:type="dxa"/>
            <w:hideMark/>
          </w:tcPr>
          <w:p w14:paraId="66B7FE87" w14:textId="77777777" w:rsidR="00454135" w:rsidRPr="00C01C24" w:rsidRDefault="00454135" w:rsidP="00C01C24">
            <w:pPr>
              <w:spacing w:after="0" w:line="240" w:lineRule="auto"/>
              <w:rPr>
                <w:rFonts w:ascii="Calibri" w:eastAsia="Times New Roman" w:hAnsi="Calibri" w:cs="Calibri"/>
                <w:color w:val="000000"/>
                <w:lang w:eastAsia="sl-SI"/>
              </w:rPr>
            </w:pPr>
            <w:r w:rsidRPr="00C01C24">
              <w:rPr>
                <w:rFonts w:ascii="Calibri" w:eastAsia="Times New Roman" w:hAnsi="Calibri" w:cs="Calibri"/>
                <w:color w:val="000000"/>
                <w:lang w:eastAsia="sl-SI"/>
              </w:rPr>
              <w:t>Seznam naročenih</w:t>
            </w:r>
          </w:p>
        </w:tc>
        <w:tc>
          <w:tcPr>
            <w:tcW w:w="2126" w:type="dxa"/>
            <w:hideMark/>
          </w:tcPr>
          <w:p w14:paraId="3BAC74E2" w14:textId="77777777" w:rsidR="00454135" w:rsidRPr="00C01C24" w:rsidRDefault="00454135" w:rsidP="00C01C24">
            <w:pPr>
              <w:spacing w:after="0" w:line="240" w:lineRule="auto"/>
              <w:rPr>
                <w:rFonts w:ascii="Calibri" w:eastAsia="Times New Roman" w:hAnsi="Calibri" w:cs="Calibri"/>
                <w:color w:val="000000"/>
                <w:lang w:eastAsia="sl-SI"/>
              </w:rPr>
            </w:pPr>
            <w:r w:rsidRPr="00C01C24">
              <w:rPr>
                <w:rFonts w:ascii="Calibri" w:eastAsia="Times New Roman" w:hAnsi="Calibri" w:cs="Calibri"/>
                <w:color w:val="000000"/>
                <w:lang w:eastAsia="sl-SI"/>
              </w:rPr>
              <w:t>Seznam naročenih in neizvedenih operacij z možnostjo manipulacije seznama</w:t>
            </w:r>
          </w:p>
        </w:tc>
        <w:tc>
          <w:tcPr>
            <w:tcW w:w="8930" w:type="dxa"/>
            <w:hideMark/>
          </w:tcPr>
          <w:p w14:paraId="620CD4E5" w14:textId="77777777" w:rsidR="00454135" w:rsidRPr="00C01C24" w:rsidRDefault="00454135" w:rsidP="00C01C24">
            <w:pPr>
              <w:spacing w:after="0" w:line="240" w:lineRule="auto"/>
              <w:rPr>
                <w:rFonts w:ascii="Calibri" w:eastAsia="Times New Roman" w:hAnsi="Calibri" w:cs="Calibri"/>
                <w:color w:val="000000"/>
                <w:lang w:eastAsia="sl-SI"/>
              </w:rPr>
            </w:pPr>
            <w:r w:rsidRPr="00C01C24">
              <w:rPr>
                <w:rFonts w:ascii="Calibri" w:eastAsia="Times New Roman" w:hAnsi="Calibri" w:cs="Calibri"/>
                <w:color w:val="000000"/>
                <w:lang w:eastAsia="sl-SI"/>
              </w:rPr>
              <w:t>Filtriranje seznama, minimalni nabor parametrov:</w:t>
            </w:r>
            <w:r w:rsidRPr="00C01C24">
              <w:rPr>
                <w:rFonts w:ascii="Calibri" w:eastAsia="Times New Roman" w:hAnsi="Calibri" w:cs="Calibri"/>
                <w:color w:val="000000"/>
                <w:lang w:eastAsia="sl-SI"/>
              </w:rPr>
              <w:br/>
              <w:t>- Tip posega (ambulanta ali hospital)</w:t>
            </w:r>
            <w:r w:rsidRPr="00C01C24">
              <w:rPr>
                <w:rFonts w:ascii="Calibri" w:eastAsia="Times New Roman" w:hAnsi="Calibri" w:cs="Calibri"/>
                <w:color w:val="000000"/>
                <w:lang w:eastAsia="sl-SI"/>
              </w:rPr>
              <w:br/>
              <w:t>- Enota izvajalca operacije (kirurgija, ginekologija, anestezija)</w:t>
            </w:r>
            <w:r w:rsidRPr="00C01C24">
              <w:rPr>
                <w:rFonts w:ascii="Calibri" w:eastAsia="Times New Roman" w:hAnsi="Calibri" w:cs="Calibri"/>
                <w:color w:val="000000"/>
                <w:lang w:eastAsia="sl-SI"/>
              </w:rPr>
              <w:br/>
              <w:t>- Predvideni operater (šifrant OI zdravnikov)</w:t>
            </w:r>
            <w:r w:rsidRPr="00C01C24">
              <w:rPr>
                <w:rFonts w:ascii="Calibri" w:eastAsia="Times New Roman" w:hAnsi="Calibri" w:cs="Calibri"/>
                <w:color w:val="000000"/>
                <w:lang w:eastAsia="sl-SI"/>
              </w:rPr>
              <w:br/>
              <w:t>- Nujnost (šifrant)</w:t>
            </w:r>
            <w:r w:rsidRPr="00C01C24">
              <w:rPr>
                <w:rFonts w:ascii="Calibri" w:eastAsia="Times New Roman" w:hAnsi="Calibri" w:cs="Calibri"/>
                <w:color w:val="000000"/>
                <w:lang w:eastAsia="sl-SI"/>
              </w:rPr>
              <w:br/>
              <w:t>- Pripravljenost pacienta na operacijo (da, ne ali oboje)</w:t>
            </w:r>
            <w:r w:rsidRPr="00C01C24">
              <w:rPr>
                <w:rFonts w:ascii="Calibri" w:eastAsia="Times New Roman" w:hAnsi="Calibri" w:cs="Calibri"/>
                <w:color w:val="000000"/>
                <w:lang w:eastAsia="sl-SI"/>
              </w:rPr>
              <w:br/>
              <w:t>- Predviden sprejem pacienta v bolnišnico (hospital, dnevni hospital ali sprejem na dan operacije)</w:t>
            </w:r>
            <w:r w:rsidRPr="00C01C24">
              <w:rPr>
                <w:rFonts w:ascii="Calibri" w:eastAsia="Times New Roman" w:hAnsi="Calibri" w:cs="Calibri"/>
                <w:color w:val="000000"/>
                <w:lang w:eastAsia="sl-SI"/>
              </w:rPr>
              <w:br/>
              <w:t>- Razlog operacije (šifrant)</w:t>
            </w:r>
            <w:r w:rsidRPr="00C01C24">
              <w:rPr>
                <w:rFonts w:ascii="Calibri" w:eastAsia="Times New Roman" w:hAnsi="Calibri" w:cs="Calibri"/>
                <w:color w:val="000000"/>
                <w:lang w:eastAsia="sl-SI"/>
              </w:rPr>
              <w:br/>
              <w:t xml:space="preserve">- Indikacija (šifrant, možnost izbire </w:t>
            </w:r>
            <w:proofErr w:type="spellStart"/>
            <w:r w:rsidRPr="00C01C24">
              <w:rPr>
                <w:rFonts w:ascii="Calibri" w:eastAsia="Times New Roman" w:hAnsi="Calibri" w:cs="Calibri"/>
                <w:color w:val="000000"/>
                <w:lang w:eastAsia="sl-SI"/>
              </w:rPr>
              <w:t>večih</w:t>
            </w:r>
            <w:proofErr w:type="spellEnd"/>
            <w:r w:rsidRPr="00C01C24">
              <w:rPr>
                <w:rFonts w:ascii="Calibri" w:eastAsia="Times New Roman" w:hAnsi="Calibri" w:cs="Calibri"/>
                <w:color w:val="000000"/>
                <w:lang w:eastAsia="sl-SI"/>
              </w:rPr>
              <w:t xml:space="preserve"> vrednosti)</w:t>
            </w:r>
            <w:r w:rsidRPr="00C01C24">
              <w:rPr>
                <w:rFonts w:ascii="Calibri" w:eastAsia="Times New Roman" w:hAnsi="Calibri" w:cs="Calibri"/>
                <w:color w:val="000000"/>
                <w:lang w:eastAsia="sl-SI"/>
              </w:rPr>
              <w:br/>
              <w:t xml:space="preserve">- Osnovni tip (šifrant, možnost izbire </w:t>
            </w:r>
            <w:proofErr w:type="spellStart"/>
            <w:r w:rsidRPr="00C01C24">
              <w:rPr>
                <w:rFonts w:ascii="Calibri" w:eastAsia="Times New Roman" w:hAnsi="Calibri" w:cs="Calibri"/>
                <w:color w:val="000000"/>
                <w:lang w:eastAsia="sl-SI"/>
              </w:rPr>
              <w:t>večih</w:t>
            </w:r>
            <w:proofErr w:type="spellEnd"/>
            <w:r w:rsidRPr="00C01C24">
              <w:rPr>
                <w:rFonts w:ascii="Calibri" w:eastAsia="Times New Roman" w:hAnsi="Calibri" w:cs="Calibri"/>
                <w:color w:val="000000"/>
                <w:lang w:eastAsia="sl-SI"/>
              </w:rPr>
              <w:t xml:space="preserve"> vrednosti)</w:t>
            </w:r>
            <w:r w:rsidRPr="00C01C24">
              <w:rPr>
                <w:rFonts w:ascii="Calibri" w:eastAsia="Times New Roman" w:hAnsi="Calibri" w:cs="Calibri"/>
                <w:color w:val="000000"/>
                <w:lang w:eastAsia="sl-SI"/>
              </w:rPr>
              <w:br/>
              <w:t xml:space="preserve">- Kirurška diagnoza (šifrant, možnost izbire </w:t>
            </w:r>
            <w:proofErr w:type="spellStart"/>
            <w:r w:rsidRPr="00C01C24">
              <w:rPr>
                <w:rFonts w:ascii="Calibri" w:eastAsia="Times New Roman" w:hAnsi="Calibri" w:cs="Calibri"/>
                <w:color w:val="000000"/>
                <w:lang w:eastAsia="sl-SI"/>
              </w:rPr>
              <w:t>večih</w:t>
            </w:r>
            <w:proofErr w:type="spellEnd"/>
            <w:r w:rsidRPr="00C01C24">
              <w:rPr>
                <w:rFonts w:ascii="Calibri" w:eastAsia="Times New Roman" w:hAnsi="Calibri" w:cs="Calibri"/>
                <w:color w:val="000000"/>
                <w:lang w:eastAsia="sl-SI"/>
              </w:rPr>
              <w:t xml:space="preserve"> vrednosti)</w:t>
            </w:r>
            <w:r w:rsidRPr="00C01C24">
              <w:rPr>
                <w:rFonts w:ascii="Calibri" w:eastAsia="Times New Roman" w:hAnsi="Calibri" w:cs="Calibri"/>
                <w:color w:val="000000"/>
                <w:lang w:eastAsia="sl-SI"/>
              </w:rPr>
              <w:br/>
              <w:t xml:space="preserve">- Poseg (šifrant, možnost izbire </w:t>
            </w:r>
            <w:proofErr w:type="spellStart"/>
            <w:r w:rsidRPr="00C01C24">
              <w:rPr>
                <w:rFonts w:ascii="Calibri" w:eastAsia="Times New Roman" w:hAnsi="Calibri" w:cs="Calibri"/>
                <w:color w:val="000000"/>
                <w:lang w:eastAsia="sl-SI"/>
              </w:rPr>
              <w:t>večih</w:t>
            </w:r>
            <w:proofErr w:type="spellEnd"/>
            <w:r w:rsidRPr="00C01C24">
              <w:rPr>
                <w:rFonts w:ascii="Calibri" w:eastAsia="Times New Roman" w:hAnsi="Calibri" w:cs="Calibri"/>
                <w:color w:val="000000"/>
                <w:lang w:eastAsia="sl-SI"/>
              </w:rPr>
              <w:t xml:space="preserve"> vrednosti)</w:t>
            </w:r>
            <w:r w:rsidRPr="00C01C24">
              <w:rPr>
                <w:rFonts w:ascii="Calibri" w:eastAsia="Times New Roman" w:hAnsi="Calibri" w:cs="Calibri"/>
                <w:color w:val="000000"/>
                <w:lang w:eastAsia="sl-SI"/>
              </w:rPr>
              <w:br/>
              <w:t>- Pacient (ime in priimek ali matična številka)</w:t>
            </w:r>
            <w:r w:rsidRPr="00C01C24">
              <w:rPr>
                <w:rFonts w:ascii="Calibri" w:eastAsia="Times New Roman" w:hAnsi="Calibri" w:cs="Calibri"/>
                <w:color w:val="000000"/>
                <w:lang w:eastAsia="sl-SI"/>
              </w:rPr>
              <w:br/>
            </w:r>
            <w:r w:rsidRPr="00C01C24">
              <w:rPr>
                <w:rFonts w:ascii="Calibri" w:eastAsia="Times New Roman" w:hAnsi="Calibri" w:cs="Calibri"/>
                <w:color w:val="000000"/>
                <w:lang w:eastAsia="sl-SI"/>
              </w:rPr>
              <w:br/>
              <w:t>Pogledi seznama s številom predvidenih naročil na operacije, ki ustrezajo vpisanim parametrom:</w:t>
            </w:r>
            <w:r w:rsidRPr="00C01C24">
              <w:rPr>
                <w:rFonts w:ascii="Calibri" w:eastAsia="Times New Roman" w:hAnsi="Calibri" w:cs="Calibri"/>
                <w:color w:val="000000"/>
                <w:lang w:eastAsia="sl-SI"/>
              </w:rPr>
              <w:br/>
              <w:t>- Čakajoči (vpisani, odpovedani, vrnjeni)</w:t>
            </w:r>
            <w:r w:rsidRPr="00C01C24">
              <w:rPr>
                <w:rFonts w:ascii="Calibri" w:eastAsia="Times New Roman" w:hAnsi="Calibri" w:cs="Calibri"/>
                <w:color w:val="000000"/>
                <w:lang w:eastAsia="sl-SI"/>
              </w:rPr>
              <w:br/>
              <w:t>- Izbrani (naročila na operacije, ki jih je operater izbral za razpored na operativni program za naslednji teden)</w:t>
            </w:r>
            <w:r w:rsidRPr="00C01C24">
              <w:rPr>
                <w:rFonts w:ascii="Calibri" w:eastAsia="Times New Roman" w:hAnsi="Calibri" w:cs="Calibri"/>
                <w:color w:val="000000"/>
                <w:lang w:eastAsia="sl-SI"/>
              </w:rPr>
              <w:br/>
              <w:t>- Potrjeni (naročila na operacije s potrjenim in opredeljenim terminom izvedbe)</w:t>
            </w:r>
            <w:r w:rsidRPr="00C01C24">
              <w:rPr>
                <w:rFonts w:ascii="Calibri" w:eastAsia="Times New Roman" w:hAnsi="Calibri" w:cs="Calibri"/>
                <w:color w:val="000000"/>
                <w:lang w:eastAsia="sl-SI"/>
              </w:rPr>
              <w:br/>
              <w:t>- Vsi (unija vseh naročil na operacijo iz prejšnjih alinej)</w:t>
            </w:r>
            <w:r w:rsidRPr="00C01C24">
              <w:rPr>
                <w:rFonts w:ascii="Calibri" w:eastAsia="Times New Roman" w:hAnsi="Calibri" w:cs="Calibri"/>
                <w:color w:val="000000"/>
                <w:lang w:eastAsia="sl-SI"/>
              </w:rPr>
              <w:br/>
            </w:r>
            <w:r w:rsidRPr="00C01C24">
              <w:rPr>
                <w:rFonts w:ascii="Calibri" w:eastAsia="Times New Roman" w:hAnsi="Calibri" w:cs="Calibri"/>
                <w:color w:val="000000"/>
                <w:lang w:eastAsia="sl-SI"/>
              </w:rPr>
              <w:br/>
              <w:t>Prilagajanje in urejanje seznama:</w:t>
            </w:r>
            <w:r w:rsidRPr="00C01C24">
              <w:rPr>
                <w:rFonts w:ascii="Calibri" w:eastAsia="Times New Roman" w:hAnsi="Calibri" w:cs="Calibri"/>
                <w:color w:val="000000"/>
                <w:lang w:eastAsia="sl-SI"/>
              </w:rPr>
              <w:br/>
              <w:t>seznam mora uporabniku ponuditi možnost dodajanja in odvzemanje stolpcev, urejanja vrstnega reda stolpcev v prikazu ter iskanja po seznamu</w:t>
            </w:r>
            <w:r w:rsidRPr="00C01C24">
              <w:rPr>
                <w:rFonts w:ascii="Calibri" w:eastAsia="Times New Roman" w:hAnsi="Calibri" w:cs="Calibri"/>
                <w:color w:val="000000"/>
                <w:lang w:eastAsia="sl-SI"/>
              </w:rPr>
              <w:br/>
            </w:r>
            <w:r w:rsidRPr="00C01C24">
              <w:rPr>
                <w:rFonts w:ascii="Calibri" w:eastAsia="Times New Roman" w:hAnsi="Calibri" w:cs="Calibri"/>
                <w:color w:val="000000"/>
                <w:lang w:eastAsia="sl-SI"/>
              </w:rPr>
              <w:br/>
              <w:t>Minimalni nabor prikazanih podatkov na seznamu:</w:t>
            </w:r>
            <w:r w:rsidRPr="00C01C24">
              <w:rPr>
                <w:rFonts w:ascii="Calibri" w:eastAsia="Times New Roman" w:hAnsi="Calibri" w:cs="Calibri"/>
                <w:color w:val="000000"/>
                <w:lang w:eastAsia="sl-SI"/>
              </w:rPr>
              <w:br/>
              <w:t>- Tip operacije</w:t>
            </w:r>
            <w:r w:rsidRPr="00C01C24">
              <w:rPr>
                <w:rFonts w:ascii="Calibri" w:eastAsia="Times New Roman" w:hAnsi="Calibri" w:cs="Calibri"/>
                <w:color w:val="000000"/>
                <w:lang w:eastAsia="sl-SI"/>
              </w:rPr>
              <w:br/>
              <w:t>- Status naročila na operacijo</w:t>
            </w:r>
            <w:r w:rsidRPr="00C01C24">
              <w:rPr>
                <w:rFonts w:ascii="Calibri" w:eastAsia="Times New Roman" w:hAnsi="Calibri" w:cs="Calibri"/>
                <w:color w:val="000000"/>
                <w:lang w:eastAsia="sl-SI"/>
              </w:rPr>
              <w:br/>
              <w:t>- Čakalna doba (število dni od datuma pripravljenosti pacienta na operacijo dalje, prikazuje tudi negativne vrednosti za nepripravljene paciente)</w:t>
            </w:r>
            <w:r w:rsidRPr="00C01C24">
              <w:rPr>
                <w:rFonts w:ascii="Calibri" w:eastAsia="Times New Roman" w:hAnsi="Calibri" w:cs="Calibri"/>
                <w:color w:val="000000"/>
                <w:lang w:eastAsia="sl-SI"/>
              </w:rPr>
              <w:br/>
              <w:t>- Razlog za nepripravljenost (šifrant)</w:t>
            </w:r>
            <w:r w:rsidRPr="00C01C24">
              <w:rPr>
                <w:rFonts w:ascii="Calibri" w:eastAsia="Times New Roman" w:hAnsi="Calibri" w:cs="Calibri"/>
                <w:color w:val="000000"/>
                <w:lang w:eastAsia="sl-SI"/>
              </w:rPr>
              <w:br/>
            </w:r>
            <w:r w:rsidRPr="00C01C24">
              <w:rPr>
                <w:rFonts w:ascii="Calibri" w:eastAsia="Times New Roman" w:hAnsi="Calibri" w:cs="Calibri"/>
                <w:color w:val="000000"/>
                <w:lang w:eastAsia="sl-SI"/>
              </w:rPr>
              <w:lastRenderedPageBreak/>
              <w:t>- Datum potrjene diagnoze</w:t>
            </w:r>
            <w:r w:rsidRPr="00C01C24">
              <w:rPr>
                <w:rFonts w:ascii="Calibri" w:eastAsia="Times New Roman" w:hAnsi="Calibri" w:cs="Calibri"/>
                <w:color w:val="000000"/>
                <w:lang w:eastAsia="sl-SI"/>
              </w:rPr>
              <w:br/>
              <w:t>- Identifikacija pacienta (matična številka, arhivska številka, priimek in ime)</w:t>
            </w:r>
            <w:r w:rsidRPr="00C01C24">
              <w:rPr>
                <w:rFonts w:ascii="Calibri" w:eastAsia="Times New Roman" w:hAnsi="Calibri" w:cs="Calibri"/>
                <w:color w:val="000000"/>
                <w:lang w:eastAsia="sl-SI"/>
              </w:rPr>
              <w:br/>
              <w:t>- Oznaka pacientovih okužb ali kontaktov z VOB (večkratno odporne bakterije)</w:t>
            </w:r>
            <w:r w:rsidRPr="00C01C24">
              <w:rPr>
                <w:rFonts w:ascii="Calibri" w:eastAsia="Times New Roman" w:hAnsi="Calibri" w:cs="Calibri"/>
                <w:color w:val="000000"/>
                <w:lang w:eastAsia="sl-SI"/>
              </w:rPr>
              <w:br/>
              <w:t>- Predvideni operater (šifrant OI zdravnikov)</w:t>
            </w:r>
            <w:r w:rsidRPr="00C01C24">
              <w:rPr>
                <w:rFonts w:ascii="Calibri" w:eastAsia="Times New Roman" w:hAnsi="Calibri" w:cs="Calibri"/>
                <w:color w:val="000000"/>
                <w:lang w:eastAsia="sl-SI"/>
              </w:rPr>
              <w:br/>
              <w:t>- Osnovni tip (šifrant)</w:t>
            </w:r>
            <w:r w:rsidRPr="00C01C24">
              <w:rPr>
                <w:rFonts w:ascii="Calibri" w:eastAsia="Times New Roman" w:hAnsi="Calibri" w:cs="Calibri"/>
                <w:color w:val="000000"/>
                <w:lang w:eastAsia="sl-SI"/>
              </w:rPr>
              <w:br/>
              <w:t>- Kirurška diagnoza (šifrant)</w:t>
            </w:r>
            <w:r w:rsidRPr="00C01C24">
              <w:rPr>
                <w:rFonts w:ascii="Calibri" w:eastAsia="Times New Roman" w:hAnsi="Calibri" w:cs="Calibri"/>
                <w:color w:val="000000"/>
                <w:lang w:eastAsia="sl-SI"/>
              </w:rPr>
              <w:br/>
              <w:t>- Predvideni posegi za operacijo (šifrant)</w:t>
            </w:r>
            <w:r w:rsidRPr="00C01C24">
              <w:rPr>
                <w:rFonts w:ascii="Calibri" w:eastAsia="Times New Roman" w:hAnsi="Calibri" w:cs="Calibri"/>
                <w:color w:val="000000"/>
                <w:lang w:eastAsia="sl-SI"/>
              </w:rPr>
              <w:br/>
              <w:t>- Razlog operacije (šifrant)</w:t>
            </w:r>
            <w:r w:rsidRPr="00C01C24">
              <w:rPr>
                <w:rFonts w:ascii="Calibri" w:eastAsia="Times New Roman" w:hAnsi="Calibri" w:cs="Calibri"/>
                <w:color w:val="000000"/>
                <w:lang w:eastAsia="sl-SI"/>
              </w:rPr>
              <w:br/>
              <w:t>- Namen operacije (šifrant)</w:t>
            </w:r>
            <w:r w:rsidRPr="00C01C24">
              <w:rPr>
                <w:rFonts w:ascii="Calibri" w:eastAsia="Times New Roman" w:hAnsi="Calibri" w:cs="Calibri"/>
                <w:color w:val="000000"/>
                <w:lang w:eastAsia="sl-SI"/>
              </w:rPr>
              <w:br/>
              <w:t>- Indikacija za operacijo (šifrant)</w:t>
            </w:r>
            <w:r w:rsidRPr="00C01C24">
              <w:rPr>
                <w:rFonts w:ascii="Calibri" w:eastAsia="Times New Roman" w:hAnsi="Calibri" w:cs="Calibri"/>
                <w:color w:val="000000"/>
                <w:lang w:eastAsia="sl-SI"/>
              </w:rPr>
              <w:br/>
              <w:t>- Predvideno trajanje operacije v urah in minutah</w:t>
            </w:r>
            <w:r w:rsidRPr="00C01C24">
              <w:rPr>
                <w:rFonts w:ascii="Calibri" w:eastAsia="Times New Roman" w:hAnsi="Calibri" w:cs="Calibri"/>
                <w:color w:val="000000"/>
                <w:lang w:eastAsia="sl-SI"/>
              </w:rPr>
              <w:br/>
              <w:t>- Datum vpisa (datum vpisa naročila na operacijo, plus število dni do trenutnega datuma)</w:t>
            </w:r>
            <w:r w:rsidRPr="00C01C24">
              <w:rPr>
                <w:rFonts w:ascii="Calibri" w:eastAsia="Times New Roman" w:hAnsi="Calibri" w:cs="Calibri"/>
                <w:color w:val="000000"/>
                <w:lang w:eastAsia="sl-SI"/>
              </w:rPr>
              <w:br/>
              <w:t>- Želeni datum izvedbe operacije</w:t>
            </w:r>
            <w:r w:rsidRPr="00C01C24">
              <w:rPr>
                <w:rFonts w:ascii="Calibri" w:eastAsia="Times New Roman" w:hAnsi="Calibri" w:cs="Calibri"/>
                <w:color w:val="000000"/>
                <w:lang w:eastAsia="sl-SI"/>
              </w:rPr>
              <w:br/>
              <w:t>- Opomba naročila na operacijo</w:t>
            </w:r>
            <w:r w:rsidRPr="00C01C24">
              <w:rPr>
                <w:rFonts w:ascii="Calibri" w:eastAsia="Times New Roman" w:hAnsi="Calibri" w:cs="Calibri"/>
                <w:color w:val="000000"/>
                <w:lang w:eastAsia="sl-SI"/>
              </w:rPr>
              <w:br/>
              <w:t>- Nujnost (prikaz naročil na operacijo v različnih barvah glede na njihovo opredeljeno nujnost)</w:t>
            </w:r>
            <w:r w:rsidRPr="00C01C24">
              <w:rPr>
                <w:rFonts w:ascii="Calibri" w:eastAsia="Times New Roman" w:hAnsi="Calibri" w:cs="Calibri"/>
                <w:color w:val="000000"/>
                <w:lang w:eastAsia="sl-SI"/>
              </w:rPr>
              <w:br/>
            </w:r>
            <w:r w:rsidRPr="00C01C24">
              <w:rPr>
                <w:rFonts w:ascii="Calibri" w:eastAsia="Times New Roman" w:hAnsi="Calibri" w:cs="Calibri"/>
                <w:color w:val="000000"/>
                <w:lang w:eastAsia="sl-SI"/>
              </w:rPr>
              <w:br/>
              <w:t>Dodatne akcije na posameznem naročilu iz seznama:</w:t>
            </w:r>
            <w:r w:rsidRPr="00C01C24">
              <w:rPr>
                <w:rFonts w:ascii="Calibri" w:eastAsia="Times New Roman" w:hAnsi="Calibri" w:cs="Calibri"/>
                <w:color w:val="000000"/>
                <w:lang w:eastAsia="sl-SI"/>
              </w:rPr>
              <w:br/>
              <w:t>- Sprememba statusa naročila na operacijo (seznam ponuja relevantne akcije za posamezno označeno naročilo na operacijo v seznamu, vse možne akcije so: Izberi, Vrni, Razvrsti, Razveljavi, Odpovej)</w:t>
            </w:r>
            <w:r w:rsidRPr="00C01C24">
              <w:rPr>
                <w:rFonts w:ascii="Calibri" w:eastAsia="Times New Roman" w:hAnsi="Calibri" w:cs="Calibri"/>
                <w:color w:val="000000"/>
                <w:lang w:eastAsia="sl-SI"/>
              </w:rPr>
              <w:br/>
              <w:t>- Zaključevanje operacije (odpre obrazec za vnos podatkov o opravljeni operacijo)</w:t>
            </w:r>
            <w:r w:rsidRPr="00C01C24">
              <w:rPr>
                <w:rFonts w:ascii="Calibri" w:eastAsia="Times New Roman" w:hAnsi="Calibri" w:cs="Calibri"/>
                <w:color w:val="000000"/>
                <w:lang w:eastAsia="sl-SI"/>
              </w:rPr>
              <w:br/>
              <w:t>- Brisanje naročila na operacijo izbranega v seznamu</w:t>
            </w:r>
            <w:r w:rsidRPr="00C01C24">
              <w:rPr>
                <w:rFonts w:ascii="Calibri" w:eastAsia="Times New Roman" w:hAnsi="Calibri" w:cs="Calibri"/>
                <w:color w:val="000000"/>
                <w:lang w:eastAsia="sl-SI"/>
              </w:rPr>
              <w:br/>
              <w:t>- Možnost spremembe tipa operacije (iz ambulantne v hospitalno ali obratno)</w:t>
            </w:r>
            <w:r w:rsidRPr="00C01C24">
              <w:rPr>
                <w:rFonts w:ascii="Calibri" w:eastAsia="Times New Roman" w:hAnsi="Calibri" w:cs="Calibri"/>
                <w:color w:val="000000"/>
                <w:lang w:eastAsia="sl-SI"/>
              </w:rPr>
              <w:br/>
              <w:t>- Vpogled v lastnosti izbrane operacije</w:t>
            </w:r>
            <w:r w:rsidRPr="00C01C24">
              <w:rPr>
                <w:rFonts w:ascii="Calibri" w:eastAsia="Times New Roman" w:hAnsi="Calibri" w:cs="Calibri"/>
                <w:color w:val="000000"/>
                <w:lang w:eastAsia="sl-SI"/>
              </w:rPr>
              <w:br/>
              <w:t>- Vpogled v seznam pacientovih naročil na operacije (naročenih in izvedenih )</w:t>
            </w:r>
            <w:r w:rsidRPr="00C01C24">
              <w:rPr>
                <w:rFonts w:ascii="Calibri" w:eastAsia="Times New Roman" w:hAnsi="Calibri" w:cs="Calibri"/>
                <w:color w:val="000000"/>
                <w:lang w:eastAsia="sl-SI"/>
              </w:rPr>
              <w:br/>
              <w:t>- Tiskanje trenutnega seznama operacij</w:t>
            </w:r>
          </w:p>
        </w:tc>
      </w:tr>
      <w:tr w:rsidR="00454135" w:rsidRPr="00C01C24" w14:paraId="5E9C1867" w14:textId="77777777" w:rsidTr="00454135">
        <w:trPr>
          <w:trHeight w:val="4260"/>
        </w:trPr>
        <w:tc>
          <w:tcPr>
            <w:tcW w:w="1497" w:type="dxa"/>
            <w:noWrap/>
            <w:hideMark/>
          </w:tcPr>
          <w:p w14:paraId="20424860" w14:textId="77777777" w:rsidR="00454135" w:rsidRPr="00C01C24" w:rsidRDefault="00454135" w:rsidP="00C01C24">
            <w:pPr>
              <w:spacing w:after="0" w:line="240" w:lineRule="auto"/>
              <w:rPr>
                <w:rFonts w:ascii="Calibri" w:eastAsia="Times New Roman" w:hAnsi="Calibri" w:cs="Calibri"/>
                <w:color w:val="000000"/>
                <w:lang w:eastAsia="sl-SI"/>
              </w:rPr>
            </w:pPr>
            <w:r w:rsidRPr="00C01C24">
              <w:rPr>
                <w:rFonts w:ascii="Calibri" w:eastAsia="Times New Roman" w:hAnsi="Calibri" w:cs="Calibri"/>
                <w:color w:val="000000"/>
                <w:lang w:eastAsia="sl-SI"/>
              </w:rPr>
              <w:lastRenderedPageBreak/>
              <w:t>DA</w:t>
            </w:r>
          </w:p>
        </w:tc>
        <w:tc>
          <w:tcPr>
            <w:tcW w:w="1546" w:type="dxa"/>
            <w:noWrap/>
            <w:hideMark/>
          </w:tcPr>
          <w:p w14:paraId="29DF5C40" w14:textId="77777777" w:rsidR="00454135" w:rsidRPr="00C01C24" w:rsidRDefault="00454135" w:rsidP="00C01C24">
            <w:pPr>
              <w:spacing w:after="0" w:line="240" w:lineRule="auto"/>
              <w:rPr>
                <w:rFonts w:ascii="Calibri" w:eastAsia="Times New Roman" w:hAnsi="Calibri" w:cs="Calibri"/>
                <w:color w:val="000000"/>
                <w:lang w:eastAsia="sl-SI"/>
              </w:rPr>
            </w:pPr>
            <w:r w:rsidRPr="00C01C24">
              <w:rPr>
                <w:rFonts w:ascii="Calibri" w:eastAsia="Times New Roman" w:hAnsi="Calibri" w:cs="Calibri"/>
                <w:color w:val="000000"/>
                <w:lang w:eastAsia="sl-SI"/>
              </w:rPr>
              <w:t>Predoperativno</w:t>
            </w:r>
          </w:p>
        </w:tc>
        <w:tc>
          <w:tcPr>
            <w:tcW w:w="1636" w:type="dxa"/>
            <w:hideMark/>
          </w:tcPr>
          <w:p w14:paraId="78E2C0C3" w14:textId="77777777" w:rsidR="00454135" w:rsidRPr="00C01C24" w:rsidRDefault="00454135" w:rsidP="00C01C24">
            <w:pPr>
              <w:spacing w:after="0" w:line="240" w:lineRule="auto"/>
              <w:rPr>
                <w:rFonts w:ascii="Calibri" w:eastAsia="Times New Roman" w:hAnsi="Calibri" w:cs="Calibri"/>
                <w:color w:val="000000"/>
                <w:lang w:eastAsia="sl-SI"/>
              </w:rPr>
            </w:pPr>
            <w:r w:rsidRPr="00C01C24">
              <w:rPr>
                <w:rFonts w:ascii="Calibri" w:eastAsia="Times New Roman" w:hAnsi="Calibri" w:cs="Calibri"/>
                <w:color w:val="000000"/>
                <w:lang w:eastAsia="sl-SI"/>
              </w:rPr>
              <w:t>Razvrščanje operacij</w:t>
            </w:r>
          </w:p>
        </w:tc>
        <w:tc>
          <w:tcPr>
            <w:tcW w:w="2126" w:type="dxa"/>
            <w:hideMark/>
          </w:tcPr>
          <w:p w14:paraId="2E09FDEA" w14:textId="77777777" w:rsidR="00454135" w:rsidRPr="00C01C24" w:rsidRDefault="00454135" w:rsidP="00C01C24">
            <w:pPr>
              <w:spacing w:after="0" w:line="240" w:lineRule="auto"/>
              <w:rPr>
                <w:rFonts w:ascii="Calibri" w:eastAsia="Times New Roman" w:hAnsi="Calibri" w:cs="Calibri"/>
                <w:color w:val="000000"/>
                <w:lang w:eastAsia="sl-SI"/>
              </w:rPr>
            </w:pPr>
            <w:r w:rsidRPr="00C01C24">
              <w:rPr>
                <w:rFonts w:ascii="Calibri" w:eastAsia="Times New Roman" w:hAnsi="Calibri" w:cs="Calibri"/>
                <w:color w:val="000000"/>
                <w:lang w:eastAsia="sl-SI"/>
              </w:rPr>
              <w:t>Razvrščanje izbranih naročil na operacijo in priprava operativnega programa za izbrano obdobje</w:t>
            </w:r>
          </w:p>
        </w:tc>
        <w:tc>
          <w:tcPr>
            <w:tcW w:w="8930" w:type="dxa"/>
            <w:hideMark/>
          </w:tcPr>
          <w:p w14:paraId="505EC443" w14:textId="77777777" w:rsidR="00454135" w:rsidRPr="00C01C24" w:rsidRDefault="00454135" w:rsidP="00C01C24">
            <w:pPr>
              <w:spacing w:after="0" w:line="240" w:lineRule="auto"/>
              <w:rPr>
                <w:rFonts w:ascii="Calibri" w:eastAsia="Times New Roman" w:hAnsi="Calibri" w:cs="Calibri"/>
                <w:color w:val="000000"/>
                <w:lang w:eastAsia="sl-SI"/>
              </w:rPr>
            </w:pPr>
            <w:r w:rsidRPr="00C01C24">
              <w:rPr>
                <w:rFonts w:ascii="Calibri" w:eastAsia="Times New Roman" w:hAnsi="Calibri" w:cs="Calibri"/>
                <w:color w:val="000000"/>
                <w:lang w:eastAsia="sl-SI"/>
              </w:rPr>
              <w:t>Na operativni program se lahko razvrstijo naročila na operacijo, za katera velja:</w:t>
            </w:r>
            <w:r w:rsidRPr="00C01C24">
              <w:rPr>
                <w:rFonts w:ascii="Calibri" w:eastAsia="Times New Roman" w:hAnsi="Calibri" w:cs="Calibri"/>
                <w:color w:val="000000"/>
                <w:lang w:eastAsia="sl-SI"/>
              </w:rPr>
              <w:br/>
              <w:t>- pacient je pripravljen na operacijo (izvedena celotna diagnostika in predhodne terapije)</w:t>
            </w:r>
            <w:r w:rsidRPr="00C01C24">
              <w:rPr>
                <w:rFonts w:ascii="Calibri" w:eastAsia="Times New Roman" w:hAnsi="Calibri" w:cs="Calibri"/>
                <w:color w:val="000000"/>
                <w:lang w:eastAsia="sl-SI"/>
              </w:rPr>
              <w:br/>
              <w:t xml:space="preserve">- pacient ima opravljen ambulantni </w:t>
            </w:r>
            <w:proofErr w:type="spellStart"/>
            <w:r w:rsidRPr="00C01C24">
              <w:rPr>
                <w:rFonts w:ascii="Calibri" w:eastAsia="Times New Roman" w:hAnsi="Calibri" w:cs="Calibri"/>
                <w:color w:val="000000"/>
                <w:lang w:eastAsia="sl-SI"/>
              </w:rPr>
              <w:t>anestezijski</w:t>
            </w:r>
            <w:proofErr w:type="spellEnd"/>
            <w:r w:rsidRPr="00C01C24">
              <w:rPr>
                <w:rFonts w:ascii="Calibri" w:eastAsia="Times New Roman" w:hAnsi="Calibri" w:cs="Calibri"/>
                <w:color w:val="000000"/>
                <w:lang w:eastAsia="sl-SI"/>
              </w:rPr>
              <w:t xml:space="preserve"> pregled in opredeljeno oceno po ASA lestvici</w:t>
            </w:r>
            <w:r w:rsidRPr="00C01C24">
              <w:rPr>
                <w:rFonts w:ascii="Calibri" w:eastAsia="Times New Roman" w:hAnsi="Calibri" w:cs="Calibri"/>
                <w:color w:val="000000"/>
                <w:lang w:eastAsia="sl-SI"/>
              </w:rPr>
              <w:br/>
              <w:t>- naročilo na operacijo je predvideni operater postavil v nabor operacij za naslednje obdobje</w:t>
            </w:r>
            <w:r w:rsidRPr="00C01C24">
              <w:rPr>
                <w:rFonts w:ascii="Calibri" w:eastAsia="Times New Roman" w:hAnsi="Calibri" w:cs="Calibri"/>
                <w:color w:val="000000"/>
                <w:lang w:eastAsia="sl-SI"/>
              </w:rPr>
              <w:br/>
              <w:t>Rezultat razvrščanja operacij je operativni program za naslednje obdobje (praviloma naslednji teden).</w:t>
            </w:r>
            <w:r w:rsidRPr="00C01C24">
              <w:rPr>
                <w:rFonts w:ascii="Calibri" w:eastAsia="Times New Roman" w:hAnsi="Calibri" w:cs="Calibri"/>
                <w:color w:val="000000"/>
                <w:lang w:eastAsia="sl-SI"/>
              </w:rPr>
              <w:br/>
              <w:t xml:space="preserve">Funkcionalnost razvrščanja naročil na operacijo omogoča razvrščanje izbranih naročila na operacije po operativnih dvoranah in dnevih za izbrano obdobje. Razvrščanje operacij je uporabniku prijazno, omogoča </w:t>
            </w:r>
            <w:proofErr w:type="spellStart"/>
            <w:r w:rsidRPr="00C01C24">
              <w:rPr>
                <w:rFonts w:ascii="Calibri" w:eastAsia="Times New Roman" w:hAnsi="Calibri" w:cs="Calibri"/>
                <w:color w:val="000000"/>
                <w:lang w:eastAsia="sl-SI"/>
              </w:rPr>
              <w:t>drag&amp;drop</w:t>
            </w:r>
            <w:proofErr w:type="spellEnd"/>
            <w:r w:rsidRPr="00C01C24">
              <w:rPr>
                <w:rFonts w:ascii="Calibri" w:eastAsia="Times New Roman" w:hAnsi="Calibri" w:cs="Calibri"/>
                <w:color w:val="000000"/>
                <w:lang w:eastAsia="sl-SI"/>
              </w:rPr>
              <w:t xml:space="preserve"> za urejanje in prestavljanje operacije znotraj posameznega seznama ter med različnimi dvoranami ali dnevi.</w:t>
            </w:r>
            <w:r w:rsidRPr="00C01C24">
              <w:rPr>
                <w:rFonts w:ascii="Calibri" w:eastAsia="Times New Roman" w:hAnsi="Calibri" w:cs="Calibri"/>
                <w:color w:val="000000"/>
                <w:lang w:eastAsia="sl-SI"/>
              </w:rPr>
              <w:br/>
              <w:t>Operacijski čas v dnevu je praviloma od 8:00 do 16:00, med posameznimi operacijami se predvideva 30 minut razmaka do naslednje operacije.</w:t>
            </w:r>
            <w:r w:rsidRPr="00C01C24">
              <w:rPr>
                <w:rFonts w:ascii="Calibri" w:eastAsia="Times New Roman" w:hAnsi="Calibri" w:cs="Calibri"/>
                <w:color w:val="000000"/>
                <w:lang w:eastAsia="sl-SI"/>
              </w:rPr>
              <w:br/>
              <w:t xml:space="preserve">Okno za </w:t>
            </w:r>
            <w:proofErr w:type="spellStart"/>
            <w:r w:rsidRPr="00C01C24">
              <w:rPr>
                <w:rFonts w:ascii="Calibri" w:eastAsia="Times New Roman" w:hAnsi="Calibri" w:cs="Calibri"/>
                <w:color w:val="000000"/>
                <w:lang w:eastAsia="sl-SI"/>
              </w:rPr>
              <w:t>razvščanje</w:t>
            </w:r>
            <w:proofErr w:type="spellEnd"/>
            <w:r w:rsidRPr="00C01C24">
              <w:rPr>
                <w:rFonts w:ascii="Calibri" w:eastAsia="Times New Roman" w:hAnsi="Calibri" w:cs="Calibri"/>
                <w:color w:val="000000"/>
                <w:lang w:eastAsia="sl-SI"/>
              </w:rPr>
              <w:t xml:space="preserve"> operacij naj bo sestavljeno iz treh delov:</w:t>
            </w:r>
            <w:r w:rsidRPr="00C01C24">
              <w:rPr>
                <w:rFonts w:ascii="Calibri" w:eastAsia="Times New Roman" w:hAnsi="Calibri" w:cs="Calibri"/>
                <w:color w:val="000000"/>
                <w:lang w:eastAsia="sl-SI"/>
              </w:rPr>
              <w:br/>
              <w:t>- seznam izbranih naročil na operacijo z osnovnimi podatki naročila, osnovnim tipom in predvidenim trajanjem</w:t>
            </w:r>
            <w:r w:rsidRPr="00C01C24">
              <w:rPr>
                <w:rFonts w:ascii="Calibri" w:eastAsia="Times New Roman" w:hAnsi="Calibri" w:cs="Calibri"/>
                <w:color w:val="000000"/>
                <w:lang w:eastAsia="sl-SI"/>
              </w:rPr>
              <w:br/>
              <w:t>- pregled/koledar po dnevih in operacijskih dvoranah</w:t>
            </w:r>
            <w:r w:rsidRPr="00C01C24">
              <w:rPr>
                <w:rFonts w:ascii="Calibri" w:eastAsia="Times New Roman" w:hAnsi="Calibri" w:cs="Calibri"/>
                <w:color w:val="000000"/>
                <w:lang w:eastAsia="sl-SI"/>
              </w:rPr>
              <w:br/>
              <w:t>- seznam že razvrščenih operacij za posamezen dan in operacijsko dvorano, urejen po urah</w:t>
            </w:r>
            <w:r w:rsidRPr="00C01C24">
              <w:rPr>
                <w:rFonts w:ascii="Calibri" w:eastAsia="Times New Roman" w:hAnsi="Calibri" w:cs="Calibri"/>
                <w:color w:val="000000"/>
                <w:lang w:eastAsia="sl-SI"/>
              </w:rPr>
              <w:br/>
              <w:t>Nabor podatkov v seznamih naj bo enak seznamu naročenih in neizvedenih operacij.</w:t>
            </w:r>
          </w:p>
        </w:tc>
      </w:tr>
      <w:tr w:rsidR="00454135" w:rsidRPr="00C01C24" w14:paraId="65DB0533" w14:textId="77777777" w:rsidTr="00454135">
        <w:trPr>
          <w:trHeight w:val="8190"/>
        </w:trPr>
        <w:tc>
          <w:tcPr>
            <w:tcW w:w="1497" w:type="dxa"/>
            <w:noWrap/>
            <w:hideMark/>
          </w:tcPr>
          <w:p w14:paraId="25610DFF" w14:textId="77777777" w:rsidR="00454135" w:rsidRPr="00C01C24" w:rsidRDefault="00454135" w:rsidP="00C01C24">
            <w:pPr>
              <w:spacing w:after="0" w:line="240" w:lineRule="auto"/>
              <w:rPr>
                <w:rFonts w:ascii="Calibri" w:eastAsia="Times New Roman" w:hAnsi="Calibri" w:cs="Calibri"/>
                <w:color w:val="000000"/>
                <w:lang w:eastAsia="sl-SI"/>
              </w:rPr>
            </w:pPr>
            <w:r w:rsidRPr="00C01C24">
              <w:rPr>
                <w:rFonts w:ascii="Calibri" w:eastAsia="Times New Roman" w:hAnsi="Calibri" w:cs="Calibri"/>
                <w:color w:val="000000"/>
                <w:lang w:eastAsia="sl-SI"/>
              </w:rPr>
              <w:lastRenderedPageBreak/>
              <w:t>DA</w:t>
            </w:r>
          </w:p>
        </w:tc>
        <w:tc>
          <w:tcPr>
            <w:tcW w:w="1546" w:type="dxa"/>
            <w:noWrap/>
            <w:hideMark/>
          </w:tcPr>
          <w:p w14:paraId="1762BCAA" w14:textId="77777777" w:rsidR="00454135" w:rsidRPr="00C01C24" w:rsidRDefault="00454135" w:rsidP="00C01C24">
            <w:pPr>
              <w:spacing w:after="0" w:line="240" w:lineRule="auto"/>
              <w:rPr>
                <w:rFonts w:ascii="Calibri" w:eastAsia="Times New Roman" w:hAnsi="Calibri" w:cs="Calibri"/>
                <w:color w:val="000000"/>
                <w:lang w:eastAsia="sl-SI"/>
              </w:rPr>
            </w:pPr>
            <w:r w:rsidRPr="00C01C24">
              <w:rPr>
                <w:rFonts w:ascii="Calibri" w:eastAsia="Times New Roman" w:hAnsi="Calibri" w:cs="Calibri"/>
                <w:color w:val="000000"/>
                <w:lang w:eastAsia="sl-SI"/>
              </w:rPr>
              <w:t>Predoperativno</w:t>
            </w:r>
          </w:p>
        </w:tc>
        <w:tc>
          <w:tcPr>
            <w:tcW w:w="1636" w:type="dxa"/>
            <w:hideMark/>
          </w:tcPr>
          <w:p w14:paraId="41EC951B" w14:textId="77777777" w:rsidR="00454135" w:rsidRPr="00C01C24" w:rsidRDefault="00454135" w:rsidP="00C01C24">
            <w:pPr>
              <w:spacing w:after="0" w:line="240" w:lineRule="auto"/>
              <w:rPr>
                <w:rFonts w:ascii="Calibri" w:eastAsia="Times New Roman" w:hAnsi="Calibri" w:cs="Calibri"/>
                <w:color w:val="000000"/>
                <w:lang w:eastAsia="sl-SI"/>
              </w:rPr>
            </w:pPr>
            <w:r w:rsidRPr="00C01C24">
              <w:rPr>
                <w:rFonts w:ascii="Calibri" w:eastAsia="Times New Roman" w:hAnsi="Calibri" w:cs="Calibri"/>
                <w:color w:val="000000"/>
                <w:lang w:eastAsia="sl-SI"/>
              </w:rPr>
              <w:t>Seznam razvrščenih</w:t>
            </w:r>
          </w:p>
        </w:tc>
        <w:tc>
          <w:tcPr>
            <w:tcW w:w="2126" w:type="dxa"/>
            <w:hideMark/>
          </w:tcPr>
          <w:p w14:paraId="2C21145C" w14:textId="77777777" w:rsidR="00454135" w:rsidRPr="00C01C24" w:rsidRDefault="00454135" w:rsidP="00C01C24">
            <w:pPr>
              <w:spacing w:after="0" w:line="240" w:lineRule="auto"/>
              <w:rPr>
                <w:rFonts w:ascii="Calibri" w:eastAsia="Times New Roman" w:hAnsi="Calibri" w:cs="Calibri"/>
                <w:color w:val="000000"/>
                <w:lang w:eastAsia="sl-SI"/>
              </w:rPr>
            </w:pPr>
            <w:r w:rsidRPr="00C01C24">
              <w:rPr>
                <w:rFonts w:ascii="Calibri" w:eastAsia="Times New Roman" w:hAnsi="Calibri" w:cs="Calibri"/>
                <w:color w:val="000000"/>
                <w:lang w:eastAsia="sl-SI"/>
              </w:rPr>
              <w:t>Seznam razvrščenih operacij za operacijsko dvorano in datum</w:t>
            </w:r>
          </w:p>
        </w:tc>
        <w:tc>
          <w:tcPr>
            <w:tcW w:w="8930" w:type="dxa"/>
            <w:hideMark/>
          </w:tcPr>
          <w:p w14:paraId="0C16E850" w14:textId="77777777" w:rsidR="00454135" w:rsidRPr="00C01C24" w:rsidRDefault="00454135" w:rsidP="00C01C24">
            <w:pPr>
              <w:spacing w:after="0" w:line="240" w:lineRule="auto"/>
              <w:rPr>
                <w:rFonts w:ascii="Calibri" w:eastAsia="Times New Roman" w:hAnsi="Calibri" w:cs="Calibri"/>
                <w:color w:val="000000"/>
                <w:lang w:eastAsia="sl-SI"/>
              </w:rPr>
            </w:pPr>
            <w:r w:rsidRPr="00C01C24">
              <w:rPr>
                <w:rFonts w:ascii="Calibri" w:eastAsia="Times New Roman" w:hAnsi="Calibri" w:cs="Calibri"/>
                <w:color w:val="000000"/>
                <w:lang w:eastAsia="sl-SI"/>
              </w:rPr>
              <w:t>Filtriranje seznama, minimalni nabor parametrov:</w:t>
            </w:r>
            <w:r w:rsidRPr="00C01C24">
              <w:rPr>
                <w:rFonts w:ascii="Calibri" w:eastAsia="Times New Roman" w:hAnsi="Calibri" w:cs="Calibri"/>
                <w:color w:val="000000"/>
                <w:lang w:eastAsia="sl-SI"/>
              </w:rPr>
              <w:br/>
              <w:t>- Operacijska dvorana</w:t>
            </w:r>
            <w:r w:rsidRPr="00C01C24">
              <w:rPr>
                <w:rFonts w:ascii="Calibri" w:eastAsia="Times New Roman" w:hAnsi="Calibri" w:cs="Calibri"/>
                <w:color w:val="000000"/>
                <w:lang w:eastAsia="sl-SI"/>
              </w:rPr>
              <w:br/>
              <w:t>- Datum operacije</w:t>
            </w:r>
            <w:r w:rsidRPr="00C01C24">
              <w:rPr>
                <w:rFonts w:ascii="Calibri" w:eastAsia="Times New Roman" w:hAnsi="Calibri" w:cs="Calibri"/>
                <w:color w:val="000000"/>
                <w:lang w:eastAsia="sl-SI"/>
              </w:rPr>
              <w:br/>
              <w:t>- Pacient (ime in priimek ali matična številka)</w:t>
            </w:r>
            <w:r w:rsidRPr="00C01C24">
              <w:rPr>
                <w:rFonts w:ascii="Calibri" w:eastAsia="Times New Roman" w:hAnsi="Calibri" w:cs="Calibri"/>
                <w:color w:val="000000"/>
                <w:lang w:eastAsia="sl-SI"/>
              </w:rPr>
              <w:br/>
            </w:r>
            <w:r w:rsidRPr="00C01C24">
              <w:rPr>
                <w:rFonts w:ascii="Calibri" w:eastAsia="Times New Roman" w:hAnsi="Calibri" w:cs="Calibri"/>
                <w:color w:val="000000"/>
                <w:lang w:eastAsia="sl-SI"/>
              </w:rPr>
              <w:br/>
              <w:t>Prilagajanje in urejanje seznama:</w:t>
            </w:r>
            <w:r w:rsidRPr="00C01C24">
              <w:rPr>
                <w:rFonts w:ascii="Calibri" w:eastAsia="Times New Roman" w:hAnsi="Calibri" w:cs="Calibri"/>
                <w:color w:val="000000"/>
                <w:lang w:eastAsia="sl-SI"/>
              </w:rPr>
              <w:br/>
              <w:t>seznam mora uporabniku ponuditi možnost dodajanja in odvzemanje stolpcev, urejanja vrstnega reda stolpcev v prikazu ter iskanja po seznamu</w:t>
            </w:r>
            <w:r w:rsidRPr="00C01C24">
              <w:rPr>
                <w:rFonts w:ascii="Calibri" w:eastAsia="Times New Roman" w:hAnsi="Calibri" w:cs="Calibri"/>
                <w:color w:val="000000"/>
                <w:lang w:eastAsia="sl-SI"/>
              </w:rPr>
              <w:br/>
            </w:r>
            <w:r w:rsidRPr="00C01C24">
              <w:rPr>
                <w:rFonts w:ascii="Calibri" w:eastAsia="Times New Roman" w:hAnsi="Calibri" w:cs="Calibri"/>
                <w:color w:val="000000"/>
                <w:lang w:eastAsia="sl-SI"/>
              </w:rPr>
              <w:br/>
              <w:t>Minimalni nabor prikazanih podatkov na seznamu:</w:t>
            </w:r>
            <w:r w:rsidRPr="00C01C24">
              <w:rPr>
                <w:rFonts w:ascii="Calibri" w:eastAsia="Times New Roman" w:hAnsi="Calibri" w:cs="Calibri"/>
                <w:color w:val="000000"/>
                <w:lang w:eastAsia="sl-SI"/>
              </w:rPr>
              <w:br/>
              <w:t>- Tip posega (ambulanta ali hospital)</w:t>
            </w:r>
            <w:r w:rsidRPr="00C01C24">
              <w:rPr>
                <w:rFonts w:ascii="Calibri" w:eastAsia="Times New Roman" w:hAnsi="Calibri" w:cs="Calibri"/>
                <w:color w:val="000000"/>
                <w:lang w:eastAsia="sl-SI"/>
              </w:rPr>
              <w:br/>
              <w:t>- Status naročila na operacijo</w:t>
            </w:r>
            <w:r w:rsidRPr="00C01C24">
              <w:rPr>
                <w:rFonts w:ascii="Calibri" w:eastAsia="Times New Roman" w:hAnsi="Calibri" w:cs="Calibri"/>
                <w:color w:val="000000"/>
                <w:lang w:eastAsia="sl-SI"/>
              </w:rPr>
              <w:br/>
              <w:t>- Čakalna doba (število dni od datuma pripravljenosti pacienta na operacijo dalje, prikazuje tudi negativne vrednosti za nepripravljene paciente)</w:t>
            </w:r>
            <w:r w:rsidRPr="00C01C24">
              <w:rPr>
                <w:rFonts w:ascii="Calibri" w:eastAsia="Times New Roman" w:hAnsi="Calibri" w:cs="Calibri"/>
                <w:color w:val="000000"/>
                <w:lang w:eastAsia="sl-SI"/>
              </w:rPr>
              <w:br/>
              <w:t>- Identifikacija pacienta (matična številka, številka kartona, priimek in ime)</w:t>
            </w:r>
            <w:r w:rsidRPr="00C01C24">
              <w:rPr>
                <w:rFonts w:ascii="Calibri" w:eastAsia="Times New Roman" w:hAnsi="Calibri" w:cs="Calibri"/>
                <w:color w:val="000000"/>
                <w:lang w:eastAsia="sl-SI"/>
              </w:rPr>
              <w:br/>
              <w:t>- Oznaka pacientovih okužb ali kontaktov z VOB</w:t>
            </w:r>
            <w:r w:rsidRPr="00C01C24">
              <w:rPr>
                <w:rFonts w:ascii="Calibri" w:eastAsia="Times New Roman" w:hAnsi="Calibri" w:cs="Calibri"/>
                <w:color w:val="000000"/>
                <w:lang w:eastAsia="sl-SI"/>
              </w:rPr>
              <w:br/>
              <w:t>- Predvideni operater (šifrant OI zdravnikov)</w:t>
            </w:r>
            <w:r w:rsidRPr="00C01C24">
              <w:rPr>
                <w:rFonts w:ascii="Calibri" w:eastAsia="Times New Roman" w:hAnsi="Calibri" w:cs="Calibri"/>
                <w:color w:val="000000"/>
                <w:lang w:eastAsia="sl-SI"/>
              </w:rPr>
              <w:br/>
              <w:t>- Potrjeni termin operacije (datum in ura)</w:t>
            </w:r>
            <w:r w:rsidRPr="00C01C24">
              <w:rPr>
                <w:rFonts w:ascii="Calibri" w:eastAsia="Times New Roman" w:hAnsi="Calibri" w:cs="Calibri"/>
                <w:color w:val="000000"/>
                <w:lang w:eastAsia="sl-SI"/>
              </w:rPr>
              <w:br/>
              <w:t>- Operacijska dvorana (šifrant)</w:t>
            </w:r>
            <w:r w:rsidRPr="00C01C24">
              <w:rPr>
                <w:rFonts w:ascii="Calibri" w:eastAsia="Times New Roman" w:hAnsi="Calibri" w:cs="Calibri"/>
                <w:color w:val="000000"/>
                <w:lang w:eastAsia="sl-SI"/>
              </w:rPr>
              <w:br/>
              <w:t>- Osnovni tip (šifrant)</w:t>
            </w:r>
            <w:r w:rsidRPr="00C01C24">
              <w:rPr>
                <w:rFonts w:ascii="Calibri" w:eastAsia="Times New Roman" w:hAnsi="Calibri" w:cs="Calibri"/>
                <w:color w:val="000000"/>
                <w:lang w:eastAsia="sl-SI"/>
              </w:rPr>
              <w:br/>
              <w:t>- Kirurška diagnoza (šifrant)</w:t>
            </w:r>
            <w:r w:rsidRPr="00C01C24">
              <w:rPr>
                <w:rFonts w:ascii="Calibri" w:eastAsia="Times New Roman" w:hAnsi="Calibri" w:cs="Calibri"/>
                <w:color w:val="000000"/>
                <w:lang w:eastAsia="sl-SI"/>
              </w:rPr>
              <w:br/>
              <w:t>- Predvideni posegi za operacijo (šifrant)</w:t>
            </w:r>
            <w:r w:rsidRPr="00C01C24">
              <w:rPr>
                <w:rFonts w:ascii="Calibri" w:eastAsia="Times New Roman" w:hAnsi="Calibri" w:cs="Calibri"/>
                <w:color w:val="000000"/>
                <w:lang w:eastAsia="sl-SI"/>
              </w:rPr>
              <w:br/>
              <w:t>- Razlog operacije (šifrant)</w:t>
            </w:r>
            <w:r w:rsidRPr="00C01C24">
              <w:rPr>
                <w:rFonts w:ascii="Calibri" w:eastAsia="Times New Roman" w:hAnsi="Calibri" w:cs="Calibri"/>
                <w:color w:val="000000"/>
                <w:lang w:eastAsia="sl-SI"/>
              </w:rPr>
              <w:br/>
              <w:t>- Namen operacije (šifrant)</w:t>
            </w:r>
            <w:r w:rsidRPr="00C01C24">
              <w:rPr>
                <w:rFonts w:ascii="Calibri" w:eastAsia="Times New Roman" w:hAnsi="Calibri" w:cs="Calibri"/>
                <w:color w:val="000000"/>
                <w:lang w:eastAsia="sl-SI"/>
              </w:rPr>
              <w:br/>
              <w:t>- Indikacija za operacijo (šifrant)</w:t>
            </w:r>
            <w:r w:rsidRPr="00C01C24">
              <w:rPr>
                <w:rFonts w:ascii="Calibri" w:eastAsia="Times New Roman" w:hAnsi="Calibri" w:cs="Calibri"/>
                <w:color w:val="000000"/>
                <w:lang w:eastAsia="sl-SI"/>
              </w:rPr>
              <w:br/>
              <w:t>- Predvideno trajanje operacije v urah in minutah</w:t>
            </w:r>
            <w:r w:rsidRPr="00C01C24">
              <w:rPr>
                <w:rFonts w:ascii="Calibri" w:eastAsia="Times New Roman" w:hAnsi="Calibri" w:cs="Calibri"/>
                <w:color w:val="000000"/>
                <w:lang w:eastAsia="sl-SI"/>
              </w:rPr>
              <w:br/>
              <w:t>- Vpisano (datum vpisa naročila na operacijo)</w:t>
            </w:r>
            <w:r w:rsidRPr="00C01C24">
              <w:rPr>
                <w:rFonts w:ascii="Calibri" w:eastAsia="Times New Roman" w:hAnsi="Calibri" w:cs="Calibri"/>
                <w:color w:val="000000"/>
                <w:lang w:eastAsia="sl-SI"/>
              </w:rPr>
              <w:br/>
              <w:t>- Opomba naročila na operacijo</w:t>
            </w:r>
            <w:r w:rsidRPr="00C01C24">
              <w:rPr>
                <w:rFonts w:ascii="Calibri" w:eastAsia="Times New Roman" w:hAnsi="Calibri" w:cs="Calibri"/>
                <w:color w:val="000000"/>
                <w:lang w:eastAsia="sl-SI"/>
              </w:rPr>
              <w:br/>
            </w:r>
            <w:r w:rsidRPr="00C01C24">
              <w:rPr>
                <w:rFonts w:ascii="Calibri" w:eastAsia="Times New Roman" w:hAnsi="Calibri" w:cs="Calibri"/>
                <w:color w:val="000000"/>
                <w:lang w:eastAsia="sl-SI"/>
              </w:rPr>
              <w:br/>
              <w:t>Dodatne akcije na posameznem naročilu iz seznama:</w:t>
            </w:r>
            <w:r w:rsidRPr="00C01C24">
              <w:rPr>
                <w:rFonts w:ascii="Calibri" w:eastAsia="Times New Roman" w:hAnsi="Calibri" w:cs="Calibri"/>
                <w:color w:val="000000"/>
                <w:lang w:eastAsia="sl-SI"/>
              </w:rPr>
              <w:br/>
              <w:t xml:space="preserve">- Sprememba statusa naročila na operacijo (seznam ponuja relevantne akcije za posamezno </w:t>
            </w:r>
            <w:r w:rsidRPr="00C01C24">
              <w:rPr>
                <w:rFonts w:ascii="Calibri" w:eastAsia="Times New Roman" w:hAnsi="Calibri" w:cs="Calibri"/>
                <w:color w:val="000000"/>
                <w:lang w:eastAsia="sl-SI"/>
              </w:rPr>
              <w:lastRenderedPageBreak/>
              <w:t>označeno naročilo na operacijo v seznamu, vse možne akcije so: Razveljavi, Odpovej)</w:t>
            </w:r>
            <w:r w:rsidRPr="00C01C24">
              <w:rPr>
                <w:rFonts w:ascii="Calibri" w:eastAsia="Times New Roman" w:hAnsi="Calibri" w:cs="Calibri"/>
                <w:color w:val="000000"/>
                <w:lang w:eastAsia="sl-SI"/>
              </w:rPr>
              <w:br/>
              <w:t>- Zaključevanje operacije (odpre obrazec za vnos podatkov o opravljeni operacijo)</w:t>
            </w:r>
            <w:r w:rsidRPr="00C01C24">
              <w:rPr>
                <w:rFonts w:ascii="Calibri" w:eastAsia="Times New Roman" w:hAnsi="Calibri" w:cs="Calibri"/>
                <w:color w:val="000000"/>
                <w:lang w:eastAsia="sl-SI"/>
              </w:rPr>
              <w:br/>
              <w:t>- Vpogled v lastnosti izbrane operacije</w:t>
            </w:r>
            <w:r w:rsidRPr="00C01C24">
              <w:rPr>
                <w:rFonts w:ascii="Calibri" w:eastAsia="Times New Roman" w:hAnsi="Calibri" w:cs="Calibri"/>
                <w:color w:val="000000"/>
                <w:lang w:eastAsia="sl-SI"/>
              </w:rPr>
              <w:br/>
              <w:t>- Vpogled v seznam pacientovih naročil na operacije (naročenih in izvedenih )</w:t>
            </w:r>
            <w:r w:rsidRPr="00C01C24">
              <w:rPr>
                <w:rFonts w:ascii="Calibri" w:eastAsia="Times New Roman" w:hAnsi="Calibri" w:cs="Calibri"/>
                <w:color w:val="000000"/>
                <w:lang w:eastAsia="sl-SI"/>
              </w:rPr>
              <w:br/>
              <w:t>- Tiskanje operativnega programa operacij</w:t>
            </w:r>
          </w:p>
        </w:tc>
      </w:tr>
      <w:tr w:rsidR="00454135" w:rsidRPr="00C01C24" w14:paraId="608A47D3" w14:textId="77777777" w:rsidTr="00454135">
        <w:trPr>
          <w:trHeight w:val="1530"/>
        </w:trPr>
        <w:tc>
          <w:tcPr>
            <w:tcW w:w="1497" w:type="dxa"/>
            <w:noWrap/>
            <w:hideMark/>
          </w:tcPr>
          <w:p w14:paraId="1E6361F3" w14:textId="77777777" w:rsidR="00454135" w:rsidRPr="00C01C24" w:rsidRDefault="00454135" w:rsidP="00C01C24">
            <w:pPr>
              <w:spacing w:after="0" w:line="240" w:lineRule="auto"/>
              <w:rPr>
                <w:rFonts w:ascii="Calibri" w:eastAsia="Times New Roman" w:hAnsi="Calibri" w:cs="Calibri"/>
                <w:color w:val="000000"/>
                <w:lang w:eastAsia="sl-SI"/>
              </w:rPr>
            </w:pPr>
            <w:r w:rsidRPr="00C01C24">
              <w:rPr>
                <w:rFonts w:ascii="Calibri" w:eastAsia="Times New Roman" w:hAnsi="Calibri" w:cs="Calibri"/>
                <w:color w:val="000000"/>
                <w:lang w:eastAsia="sl-SI"/>
              </w:rPr>
              <w:lastRenderedPageBreak/>
              <w:t>DA</w:t>
            </w:r>
          </w:p>
        </w:tc>
        <w:tc>
          <w:tcPr>
            <w:tcW w:w="1546" w:type="dxa"/>
            <w:noWrap/>
            <w:hideMark/>
          </w:tcPr>
          <w:p w14:paraId="65B17ABF" w14:textId="77777777" w:rsidR="00454135" w:rsidRPr="00C01C24" w:rsidRDefault="00454135" w:rsidP="00C01C24">
            <w:pPr>
              <w:spacing w:after="0" w:line="240" w:lineRule="auto"/>
              <w:rPr>
                <w:rFonts w:ascii="Calibri" w:eastAsia="Times New Roman" w:hAnsi="Calibri" w:cs="Calibri"/>
                <w:color w:val="000000"/>
                <w:lang w:eastAsia="sl-SI"/>
              </w:rPr>
            </w:pPr>
            <w:r w:rsidRPr="00C01C24">
              <w:rPr>
                <w:rFonts w:ascii="Calibri" w:eastAsia="Times New Roman" w:hAnsi="Calibri" w:cs="Calibri"/>
                <w:color w:val="000000"/>
                <w:lang w:eastAsia="sl-SI"/>
              </w:rPr>
              <w:t>Predoperativno</w:t>
            </w:r>
          </w:p>
        </w:tc>
        <w:tc>
          <w:tcPr>
            <w:tcW w:w="1636" w:type="dxa"/>
            <w:hideMark/>
          </w:tcPr>
          <w:p w14:paraId="64BED890" w14:textId="77777777" w:rsidR="00454135" w:rsidRPr="00C01C24" w:rsidRDefault="00454135" w:rsidP="00C01C24">
            <w:pPr>
              <w:spacing w:after="0" w:line="240" w:lineRule="auto"/>
              <w:rPr>
                <w:rFonts w:ascii="Calibri" w:eastAsia="Times New Roman" w:hAnsi="Calibri" w:cs="Calibri"/>
                <w:color w:val="000000"/>
                <w:lang w:eastAsia="sl-SI"/>
              </w:rPr>
            </w:pPr>
            <w:r w:rsidRPr="00C01C24">
              <w:rPr>
                <w:rFonts w:ascii="Calibri" w:eastAsia="Times New Roman" w:hAnsi="Calibri" w:cs="Calibri"/>
                <w:color w:val="000000"/>
                <w:lang w:eastAsia="sl-SI"/>
              </w:rPr>
              <w:t>Obveščanje pacientov</w:t>
            </w:r>
          </w:p>
        </w:tc>
        <w:tc>
          <w:tcPr>
            <w:tcW w:w="2126" w:type="dxa"/>
            <w:hideMark/>
          </w:tcPr>
          <w:p w14:paraId="0886EABA" w14:textId="77777777" w:rsidR="00454135" w:rsidRPr="00C01C24" w:rsidRDefault="00454135" w:rsidP="00C01C24">
            <w:pPr>
              <w:spacing w:after="0" w:line="240" w:lineRule="auto"/>
              <w:rPr>
                <w:rFonts w:ascii="Calibri" w:eastAsia="Times New Roman" w:hAnsi="Calibri" w:cs="Calibri"/>
                <w:color w:val="000000"/>
                <w:lang w:eastAsia="sl-SI"/>
              </w:rPr>
            </w:pPr>
            <w:r w:rsidRPr="00C01C24">
              <w:rPr>
                <w:rFonts w:ascii="Calibri" w:eastAsia="Times New Roman" w:hAnsi="Calibri" w:cs="Calibri"/>
                <w:color w:val="000000"/>
                <w:lang w:eastAsia="sl-SI"/>
              </w:rPr>
              <w:t>Obveščanje pacienta in beleženje komunikacije s pacientom</w:t>
            </w:r>
          </w:p>
        </w:tc>
        <w:tc>
          <w:tcPr>
            <w:tcW w:w="8930" w:type="dxa"/>
            <w:hideMark/>
          </w:tcPr>
          <w:p w14:paraId="3AE78FF4" w14:textId="77777777" w:rsidR="00454135" w:rsidRPr="00C01C24" w:rsidRDefault="00454135" w:rsidP="00C01C24">
            <w:pPr>
              <w:spacing w:after="0" w:line="240" w:lineRule="auto"/>
              <w:rPr>
                <w:rFonts w:ascii="Calibri" w:eastAsia="Times New Roman" w:hAnsi="Calibri" w:cs="Calibri"/>
                <w:color w:val="000000"/>
                <w:lang w:eastAsia="sl-SI"/>
              </w:rPr>
            </w:pPr>
            <w:r w:rsidRPr="00C01C24">
              <w:rPr>
                <w:rFonts w:ascii="Calibri" w:eastAsia="Times New Roman" w:hAnsi="Calibri" w:cs="Calibri"/>
                <w:color w:val="000000"/>
                <w:lang w:eastAsia="sl-SI"/>
              </w:rPr>
              <w:t>Komunikacija med informatorjem ali medicinsko sestro in pacientom pred operacijo poteka preko telefona. Modul mora omogočati beleženje njune komunikacije in vzpostavitev ustrezne evidence. V evidenci mora biti razvidno:</w:t>
            </w:r>
            <w:r w:rsidRPr="00C01C24">
              <w:rPr>
                <w:rFonts w:ascii="Calibri" w:eastAsia="Times New Roman" w:hAnsi="Calibri" w:cs="Calibri"/>
                <w:color w:val="000000"/>
                <w:lang w:eastAsia="sl-SI"/>
              </w:rPr>
              <w:br/>
              <w:t>- za katerega pacienta in operacijo je bila izvedena komunikacija</w:t>
            </w:r>
            <w:r w:rsidRPr="00C01C24">
              <w:rPr>
                <w:rFonts w:ascii="Calibri" w:eastAsia="Times New Roman" w:hAnsi="Calibri" w:cs="Calibri"/>
                <w:color w:val="000000"/>
                <w:lang w:eastAsia="sl-SI"/>
              </w:rPr>
              <w:br/>
              <w:t>- kdo in kdaj je bil v stiku s pacientom</w:t>
            </w:r>
            <w:r w:rsidRPr="00C01C24">
              <w:rPr>
                <w:rFonts w:ascii="Calibri" w:eastAsia="Times New Roman" w:hAnsi="Calibri" w:cs="Calibri"/>
                <w:color w:val="000000"/>
                <w:lang w:eastAsia="sl-SI"/>
              </w:rPr>
              <w:br/>
              <w:t>- kratek povzetek komunikacije</w:t>
            </w:r>
          </w:p>
        </w:tc>
      </w:tr>
      <w:tr w:rsidR="00454135" w:rsidRPr="00C01C24" w14:paraId="160A9683" w14:textId="77777777" w:rsidTr="00454135">
        <w:trPr>
          <w:trHeight w:val="915"/>
        </w:trPr>
        <w:tc>
          <w:tcPr>
            <w:tcW w:w="1497" w:type="dxa"/>
            <w:noWrap/>
            <w:hideMark/>
          </w:tcPr>
          <w:p w14:paraId="33F24EBB" w14:textId="77777777" w:rsidR="00454135" w:rsidRPr="00C01C24" w:rsidRDefault="00454135" w:rsidP="00C01C24">
            <w:pPr>
              <w:spacing w:after="0" w:line="240" w:lineRule="auto"/>
              <w:rPr>
                <w:rFonts w:ascii="Calibri" w:eastAsia="Times New Roman" w:hAnsi="Calibri" w:cs="Calibri"/>
                <w:color w:val="000000"/>
                <w:lang w:eastAsia="sl-SI"/>
              </w:rPr>
            </w:pPr>
            <w:r w:rsidRPr="00C01C24">
              <w:rPr>
                <w:rFonts w:ascii="Calibri" w:eastAsia="Times New Roman" w:hAnsi="Calibri" w:cs="Calibri"/>
                <w:color w:val="000000"/>
                <w:lang w:eastAsia="sl-SI"/>
              </w:rPr>
              <w:t>DA</w:t>
            </w:r>
          </w:p>
        </w:tc>
        <w:tc>
          <w:tcPr>
            <w:tcW w:w="1546" w:type="dxa"/>
            <w:noWrap/>
            <w:hideMark/>
          </w:tcPr>
          <w:p w14:paraId="71C3370B" w14:textId="77777777" w:rsidR="00454135" w:rsidRPr="00C01C24" w:rsidRDefault="00454135" w:rsidP="00C01C24">
            <w:pPr>
              <w:spacing w:after="0" w:line="240" w:lineRule="auto"/>
              <w:rPr>
                <w:rFonts w:ascii="Calibri" w:eastAsia="Times New Roman" w:hAnsi="Calibri" w:cs="Calibri"/>
                <w:color w:val="000000"/>
                <w:lang w:eastAsia="sl-SI"/>
              </w:rPr>
            </w:pPr>
            <w:r w:rsidRPr="00C01C24">
              <w:rPr>
                <w:rFonts w:ascii="Calibri" w:eastAsia="Times New Roman" w:hAnsi="Calibri" w:cs="Calibri"/>
                <w:color w:val="000000"/>
                <w:lang w:eastAsia="sl-SI"/>
              </w:rPr>
              <w:t>Predoperativno</w:t>
            </w:r>
          </w:p>
        </w:tc>
        <w:tc>
          <w:tcPr>
            <w:tcW w:w="1636" w:type="dxa"/>
            <w:hideMark/>
          </w:tcPr>
          <w:p w14:paraId="69239C67" w14:textId="77777777" w:rsidR="00454135" w:rsidRPr="00C01C24" w:rsidRDefault="00454135" w:rsidP="00C01C24">
            <w:pPr>
              <w:spacing w:after="0" w:line="240" w:lineRule="auto"/>
              <w:rPr>
                <w:rFonts w:ascii="Calibri" w:eastAsia="Times New Roman" w:hAnsi="Calibri" w:cs="Calibri"/>
                <w:color w:val="000000"/>
                <w:lang w:eastAsia="sl-SI"/>
              </w:rPr>
            </w:pPr>
            <w:r w:rsidRPr="00C01C24">
              <w:rPr>
                <w:rFonts w:ascii="Calibri" w:eastAsia="Times New Roman" w:hAnsi="Calibri" w:cs="Calibri"/>
                <w:color w:val="000000"/>
                <w:lang w:eastAsia="sl-SI"/>
              </w:rPr>
              <w:t>Anesteziološki ambulantni pregled pred operacijo</w:t>
            </w:r>
          </w:p>
        </w:tc>
        <w:tc>
          <w:tcPr>
            <w:tcW w:w="2126" w:type="dxa"/>
            <w:hideMark/>
          </w:tcPr>
          <w:p w14:paraId="1633FB8E" w14:textId="77777777" w:rsidR="00454135" w:rsidRPr="00C01C24" w:rsidRDefault="00454135" w:rsidP="00C01C24">
            <w:pPr>
              <w:spacing w:after="0" w:line="240" w:lineRule="auto"/>
              <w:rPr>
                <w:rFonts w:ascii="Calibri" w:eastAsia="Times New Roman" w:hAnsi="Calibri" w:cs="Calibri"/>
                <w:color w:val="000000"/>
                <w:lang w:eastAsia="sl-SI"/>
              </w:rPr>
            </w:pPr>
            <w:r w:rsidRPr="00C01C24">
              <w:rPr>
                <w:rFonts w:ascii="Calibri" w:eastAsia="Times New Roman" w:hAnsi="Calibri" w:cs="Calibri"/>
                <w:color w:val="000000"/>
                <w:lang w:eastAsia="sl-SI"/>
              </w:rPr>
              <w:t>Naročanje na anesteziološko ambulanto</w:t>
            </w:r>
          </w:p>
        </w:tc>
        <w:tc>
          <w:tcPr>
            <w:tcW w:w="8930" w:type="dxa"/>
            <w:hideMark/>
          </w:tcPr>
          <w:p w14:paraId="63462BC8" w14:textId="77777777" w:rsidR="00454135" w:rsidRPr="00C01C24" w:rsidRDefault="00454135" w:rsidP="00C01C24">
            <w:pPr>
              <w:spacing w:after="0" w:line="240" w:lineRule="auto"/>
              <w:rPr>
                <w:rFonts w:ascii="Calibri" w:eastAsia="Times New Roman" w:hAnsi="Calibri" w:cs="Calibri"/>
                <w:color w:val="000000"/>
                <w:lang w:eastAsia="sl-SI"/>
              </w:rPr>
            </w:pPr>
            <w:r w:rsidRPr="00C01C24">
              <w:rPr>
                <w:rFonts w:ascii="Calibri" w:eastAsia="Times New Roman" w:hAnsi="Calibri" w:cs="Calibri"/>
                <w:color w:val="000000"/>
                <w:lang w:eastAsia="sl-SI"/>
              </w:rPr>
              <w:t xml:space="preserve">OKM odpre PAS okno za naročanje na anesteziološki pregled in mu posreduje ustrezne vhodne parametre (pacient, ambulanta, termin ali obdobje </w:t>
            </w:r>
            <w:proofErr w:type="spellStart"/>
            <w:r w:rsidRPr="00C01C24">
              <w:rPr>
                <w:rFonts w:ascii="Calibri" w:eastAsia="Times New Roman" w:hAnsi="Calibri" w:cs="Calibri"/>
                <w:color w:val="000000"/>
                <w:lang w:eastAsia="sl-SI"/>
              </w:rPr>
              <w:t>itd</w:t>
            </w:r>
            <w:proofErr w:type="spellEnd"/>
            <w:r w:rsidRPr="00C01C24">
              <w:rPr>
                <w:rFonts w:ascii="Calibri" w:eastAsia="Times New Roman" w:hAnsi="Calibri" w:cs="Calibri"/>
                <w:color w:val="000000"/>
                <w:lang w:eastAsia="sl-SI"/>
              </w:rPr>
              <w:t>).</w:t>
            </w:r>
            <w:r w:rsidRPr="00C01C24">
              <w:rPr>
                <w:rFonts w:ascii="Calibri" w:eastAsia="Times New Roman" w:hAnsi="Calibri" w:cs="Calibri"/>
                <w:color w:val="000000"/>
                <w:lang w:eastAsia="sl-SI"/>
              </w:rPr>
              <w:br/>
              <w:t xml:space="preserve">PAS bo OKM vrnil identifikator kreiranega naročila na ambulanto, da bo OKM v </w:t>
            </w:r>
            <w:proofErr w:type="spellStart"/>
            <w:r w:rsidRPr="00C01C24">
              <w:rPr>
                <w:rFonts w:ascii="Calibri" w:eastAsia="Times New Roman" w:hAnsi="Calibri" w:cs="Calibri"/>
                <w:color w:val="000000"/>
                <w:lang w:eastAsia="sl-SI"/>
              </w:rPr>
              <w:t>DeS</w:t>
            </w:r>
            <w:proofErr w:type="spellEnd"/>
            <w:r w:rsidRPr="00C01C24">
              <w:rPr>
                <w:rFonts w:ascii="Calibri" w:eastAsia="Times New Roman" w:hAnsi="Calibri" w:cs="Calibri"/>
                <w:color w:val="000000"/>
                <w:lang w:eastAsia="sl-SI"/>
              </w:rPr>
              <w:t xml:space="preserve"> in </w:t>
            </w:r>
            <w:proofErr w:type="spellStart"/>
            <w:r w:rsidRPr="00C01C24">
              <w:rPr>
                <w:rFonts w:ascii="Calibri" w:eastAsia="Times New Roman" w:hAnsi="Calibri" w:cs="Calibri"/>
                <w:color w:val="000000"/>
                <w:lang w:eastAsia="sl-SI"/>
              </w:rPr>
              <w:t>openEHR</w:t>
            </w:r>
            <w:proofErr w:type="spellEnd"/>
            <w:r w:rsidRPr="00C01C24">
              <w:rPr>
                <w:rFonts w:ascii="Calibri" w:eastAsia="Times New Roman" w:hAnsi="Calibri" w:cs="Calibri"/>
                <w:color w:val="000000"/>
                <w:lang w:eastAsia="sl-SI"/>
              </w:rPr>
              <w:t xml:space="preserve"> lahko vzpostavil povezavo med operacijo ter ambulantnim </w:t>
            </w:r>
            <w:proofErr w:type="spellStart"/>
            <w:r w:rsidRPr="00C01C24">
              <w:rPr>
                <w:rFonts w:ascii="Calibri" w:eastAsia="Times New Roman" w:hAnsi="Calibri" w:cs="Calibri"/>
                <w:color w:val="000000"/>
                <w:lang w:eastAsia="sl-SI"/>
              </w:rPr>
              <w:t>anestezijskim</w:t>
            </w:r>
            <w:proofErr w:type="spellEnd"/>
            <w:r w:rsidRPr="00C01C24">
              <w:rPr>
                <w:rFonts w:ascii="Calibri" w:eastAsia="Times New Roman" w:hAnsi="Calibri" w:cs="Calibri"/>
                <w:color w:val="000000"/>
                <w:lang w:eastAsia="sl-SI"/>
              </w:rPr>
              <w:t xml:space="preserve"> pregledom.</w:t>
            </w:r>
          </w:p>
        </w:tc>
      </w:tr>
      <w:tr w:rsidR="00454135" w:rsidRPr="00C01C24" w14:paraId="7C1519F2" w14:textId="77777777" w:rsidTr="00454135">
        <w:trPr>
          <w:trHeight w:val="915"/>
        </w:trPr>
        <w:tc>
          <w:tcPr>
            <w:tcW w:w="1497" w:type="dxa"/>
            <w:noWrap/>
            <w:hideMark/>
          </w:tcPr>
          <w:p w14:paraId="2F3CE6EC" w14:textId="77777777" w:rsidR="00454135" w:rsidRPr="00C01C24" w:rsidRDefault="00454135" w:rsidP="00C01C24">
            <w:pPr>
              <w:spacing w:after="0" w:line="240" w:lineRule="auto"/>
              <w:rPr>
                <w:rFonts w:ascii="Calibri" w:eastAsia="Times New Roman" w:hAnsi="Calibri" w:cs="Calibri"/>
                <w:color w:val="000000"/>
                <w:lang w:eastAsia="sl-SI"/>
              </w:rPr>
            </w:pPr>
            <w:r w:rsidRPr="00C01C24">
              <w:rPr>
                <w:rFonts w:ascii="Calibri" w:eastAsia="Times New Roman" w:hAnsi="Calibri" w:cs="Calibri"/>
                <w:color w:val="000000"/>
                <w:lang w:eastAsia="sl-SI"/>
              </w:rPr>
              <w:t>DA</w:t>
            </w:r>
          </w:p>
        </w:tc>
        <w:tc>
          <w:tcPr>
            <w:tcW w:w="1546" w:type="dxa"/>
            <w:noWrap/>
            <w:hideMark/>
          </w:tcPr>
          <w:p w14:paraId="4E73C293" w14:textId="77777777" w:rsidR="00454135" w:rsidRPr="00C01C24" w:rsidRDefault="00454135" w:rsidP="00C01C24">
            <w:pPr>
              <w:spacing w:after="0" w:line="240" w:lineRule="auto"/>
              <w:rPr>
                <w:rFonts w:ascii="Calibri" w:eastAsia="Times New Roman" w:hAnsi="Calibri" w:cs="Calibri"/>
                <w:color w:val="000000"/>
                <w:lang w:eastAsia="sl-SI"/>
              </w:rPr>
            </w:pPr>
            <w:r w:rsidRPr="00C01C24">
              <w:rPr>
                <w:rFonts w:ascii="Calibri" w:eastAsia="Times New Roman" w:hAnsi="Calibri" w:cs="Calibri"/>
                <w:color w:val="000000"/>
                <w:lang w:eastAsia="sl-SI"/>
              </w:rPr>
              <w:t>Predoperativno</w:t>
            </w:r>
          </w:p>
        </w:tc>
        <w:tc>
          <w:tcPr>
            <w:tcW w:w="1636" w:type="dxa"/>
            <w:hideMark/>
          </w:tcPr>
          <w:p w14:paraId="49FC6F3F" w14:textId="77777777" w:rsidR="00454135" w:rsidRPr="00C01C24" w:rsidRDefault="00454135" w:rsidP="00C01C24">
            <w:pPr>
              <w:spacing w:after="0" w:line="240" w:lineRule="auto"/>
              <w:rPr>
                <w:rFonts w:ascii="Calibri" w:eastAsia="Times New Roman" w:hAnsi="Calibri" w:cs="Calibri"/>
                <w:color w:val="000000"/>
                <w:lang w:eastAsia="sl-SI"/>
              </w:rPr>
            </w:pPr>
            <w:r w:rsidRPr="00C01C24">
              <w:rPr>
                <w:rFonts w:ascii="Calibri" w:eastAsia="Times New Roman" w:hAnsi="Calibri" w:cs="Calibri"/>
                <w:color w:val="000000"/>
                <w:lang w:eastAsia="sl-SI"/>
              </w:rPr>
              <w:t>Anesteziološki ambulantni pregled pred operacijo</w:t>
            </w:r>
          </w:p>
        </w:tc>
        <w:tc>
          <w:tcPr>
            <w:tcW w:w="2126" w:type="dxa"/>
            <w:hideMark/>
          </w:tcPr>
          <w:p w14:paraId="7444A8AA" w14:textId="77777777" w:rsidR="00454135" w:rsidRPr="00C01C24" w:rsidRDefault="00454135" w:rsidP="00C01C24">
            <w:pPr>
              <w:spacing w:after="0" w:line="240" w:lineRule="auto"/>
              <w:rPr>
                <w:rFonts w:ascii="Calibri" w:eastAsia="Times New Roman" w:hAnsi="Calibri" w:cs="Calibri"/>
                <w:color w:val="000000"/>
                <w:lang w:eastAsia="sl-SI"/>
              </w:rPr>
            </w:pPr>
            <w:r w:rsidRPr="00C01C24">
              <w:rPr>
                <w:rFonts w:ascii="Calibri" w:eastAsia="Times New Roman" w:hAnsi="Calibri" w:cs="Calibri"/>
                <w:color w:val="000000"/>
                <w:lang w:eastAsia="sl-SI"/>
              </w:rPr>
              <w:t>Izvedba ambulantnega anesteziološkega pregleda</w:t>
            </w:r>
          </w:p>
        </w:tc>
        <w:tc>
          <w:tcPr>
            <w:tcW w:w="8930" w:type="dxa"/>
            <w:hideMark/>
          </w:tcPr>
          <w:p w14:paraId="0907675D" w14:textId="77777777" w:rsidR="00454135" w:rsidRPr="00C01C24" w:rsidRDefault="00454135" w:rsidP="00C01C24">
            <w:pPr>
              <w:spacing w:after="0" w:line="240" w:lineRule="auto"/>
              <w:rPr>
                <w:rFonts w:ascii="Calibri" w:eastAsia="Times New Roman" w:hAnsi="Calibri" w:cs="Calibri"/>
                <w:color w:val="000000"/>
                <w:lang w:eastAsia="sl-SI"/>
              </w:rPr>
            </w:pPr>
            <w:r w:rsidRPr="00C01C24">
              <w:rPr>
                <w:rFonts w:ascii="Calibri" w:eastAsia="Times New Roman" w:hAnsi="Calibri" w:cs="Calibri"/>
                <w:color w:val="000000"/>
                <w:lang w:eastAsia="sl-SI"/>
              </w:rPr>
              <w:t xml:space="preserve">Anesteziološki pregled se izvaja v okviru PAS (izpolnjuje se ASA lestvica, naroča se dodatne preiskave, vnaša vitalne znake, izdaja </w:t>
            </w:r>
            <w:proofErr w:type="spellStart"/>
            <w:r w:rsidRPr="00C01C24">
              <w:rPr>
                <w:rFonts w:ascii="Calibri" w:eastAsia="Times New Roman" w:hAnsi="Calibri" w:cs="Calibri"/>
                <w:color w:val="000000"/>
                <w:lang w:eastAsia="sl-SI"/>
              </w:rPr>
              <w:t>eNapotnice</w:t>
            </w:r>
            <w:proofErr w:type="spellEnd"/>
            <w:r w:rsidRPr="00C01C24">
              <w:rPr>
                <w:rFonts w:ascii="Calibri" w:eastAsia="Times New Roman" w:hAnsi="Calibri" w:cs="Calibri"/>
                <w:color w:val="000000"/>
                <w:lang w:eastAsia="sl-SI"/>
              </w:rPr>
              <w:t>, diktira in izda se ambulantni zapisnik...)</w:t>
            </w:r>
            <w:r w:rsidRPr="00C01C24">
              <w:rPr>
                <w:rFonts w:ascii="Calibri" w:eastAsia="Times New Roman" w:hAnsi="Calibri" w:cs="Calibri"/>
                <w:color w:val="000000"/>
                <w:lang w:eastAsia="sl-SI"/>
              </w:rPr>
              <w:br/>
              <w:t xml:space="preserve">Tekom ambulantnega anesteziološkega pregleda OKM znotraj PAS ponudi izpolnjevanje </w:t>
            </w:r>
            <w:proofErr w:type="spellStart"/>
            <w:r w:rsidRPr="00C01C24">
              <w:rPr>
                <w:rFonts w:ascii="Calibri" w:eastAsia="Times New Roman" w:hAnsi="Calibri" w:cs="Calibri"/>
                <w:color w:val="000000"/>
                <w:lang w:eastAsia="sl-SI"/>
              </w:rPr>
              <w:t>check</w:t>
            </w:r>
            <w:proofErr w:type="spellEnd"/>
            <w:r w:rsidRPr="00C01C24">
              <w:rPr>
                <w:rFonts w:ascii="Calibri" w:eastAsia="Times New Roman" w:hAnsi="Calibri" w:cs="Calibri"/>
                <w:color w:val="000000"/>
                <w:lang w:eastAsia="sl-SI"/>
              </w:rPr>
              <w:t>-liste.</w:t>
            </w:r>
          </w:p>
        </w:tc>
      </w:tr>
      <w:tr w:rsidR="00454135" w:rsidRPr="00C01C24" w14:paraId="1CBA778E" w14:textId="77777777" w:rsidTr="00454135">
        <w:trPr>
          <w:trHeight w:val="915"/>
        </w:trPr>
        <w:tc>
          <w:tcPr>
            <w:tcW w:w="1497" w:type="dxa"/>
            <w:noWrap/>
            <w:hideMark/>
          </w:tcPr>
          <w:p w14:paraId="50915DD6" w14:textId="77777777" w:rsidR="00454135" w:rsidRPr="00C01C24" w:rsidRDefault="00454135" w:rsidP="00C01C24">
            <w:pPr>
              <w:spacing w:after="0" w:line="240" w:lineRule="auto"/>
              <w:rPr>
                <w:rFonts w:ascii="Calibri" w:eastAsia="Times New Roman" w:hAnsi="Calibri" w:cs="Calibri"/>
                <w:color w:val="000000"/>
                <w:lang w:eastAsia="sl-SI"/>
              </w:rPr>
            </w:pPr>
            <w:r w:rsidRPr="00C01C24">
              <w:rPr>
                <w:rFonts w:ascii="Calibri" w:eastAsia="Times New Roman" w:hAnsi="Calibri" w:cs="Calibri"/>
                <w:color w:val="000000"/>
                <w:lang w:eastAsia="sl-SI"/>
              </w:rPr>
              <w:t>DA</w:t>
            </w:r>
          </w:p>
        </w:tc>
        <w:tc>
          <w:tcPr>
            <w:tcW w:w="1546" w:type="dxa"/>
            <w:noWrap/>
            <w:hideMark/>
          </w:tcPr>
          <w:p w14:paraId="73C9BD92" w14:textId="77777777" w:rsidR="00454135" w:rsidRPr="00C01C24" w:rsidRDefault="00454135" w:rsidP="00C01C24">
            <w:pPr>
              <w:spacing w:after="0" w:line="240" w:lineRule="auto"/>
              <w:rPr>
                <w:rFonts w:ascii="Calibri" w:eastAsia="Times New Roman" w:hAnsi="Calibri" w:cs="Calibri"/>
                <w:color w:val="000000"/>
                <w:lang w:eastAsia="sl-SI"/>
              </w:rPr>
            </w:pPr>
            <w:r w:rsidRPr="00C01C24">
              <w:rPr>
                <w:rFonts w:ascii="Calibri" w:eastAsia="Times New Roman" w:hAnsi="Calibri" w:cs="Calibri"/>
                <w:color w:val="000000"/>
                <w:lang w:eastAsia="sl-SI"/>
              </w:rPr>
              <w:t>Predoperativno</w:t>
            </w:r>
          </w:p>
        </w:tc>
        <w:tc>
          <w:tcPr>
            <w:tcW w:w="1636" w:type="dxa"/>
            <w:hideMark/>
          </w:tcPr>
          <w:p w14:paraId="1D7A7A49" w14:textId="77777777" w:rsidR="00454135" w:rsidRPr="00C01C24" w:rsidRDefault="00454135" w:rsidP="00C01C24">
            <w:pPr>
              <w:spacing w:after="0" w:line="240" w:lineRule="auto"/>
              <w:rPr>
                <w:rFonts w:ascii="Calibri" w:eastAsia="Times New Roman" w:hAnsi="Calibri" w:cs="Calibri"/>
                <w:color w:val="000000"/>
                <w:lang w:eastAsia="sl-SI"/>
              </w:rPr>
            </w:pPr>
            <w:r w:rsidRPr="00C01C24">
              <w:rPr>
                <w:rFonts w:ascii="Calibri" w:eastAsia="Times New Roman" w:hAnsi="Calibri" w:cs="Calibri"/>
                <w:color w:val="000000"/>
                <w:lang w:eastAsia="sl-SI"/>
              </w:rPr>
              <w:t>Anesteziološki hospitalni pregled pred operacijo</w:t>
            </w:r>
          </w:p>
        </w:tc>
        <w:tc>
          <w:tcPr>
            <w:tcW w:w="2126" w:type="dxa"/>
            <w:hideMark/>
          </w:tcPr>
          <w:p w14:paraId="7EB1F9E3" w14:textId="77777777" w:rsidR="00454135" w:rsidRPr="00C01C24" w:rsidRDefault="00454135" w:rsidP="00C01C24">
            <w:pPr>
              <w:spacing w:after="0" w:line="240" w:lineRule="auto"/>
              <w:rPr>
                <w:rFonts w:ascii="Calibri" w:eastAsia="Times New Roman" w:hAnsi="Calibri" w:cs="Calibri"/>
                <w:color w:val="000000"/>
                <w:lang w:eastAsia="sl-SI"/>
              </w:rPr>
            </w:pPr>
            <w:r w:rsidRPr="00C01C24">
              <w:rPr>
                <w:rFonts w:ascii="Calibri" w:eastAsia="Times New Roman" w:hAnsi="Calibri" w:cs="Calibri"/>
                <w:color w:val="000000"/>
                <w:lang w:eastAsia="sl-SI"/>
              </w:rPr>
              <w:t>Izvedba hospitalnega anesteziološkega pregleda</w:t>
            </w:r>
          </w:p>
        </w:tc>
        <w:tc>
          <w:tcPr>
            <w:tcW w:w="8930" w:type="dxa"/>
            <w:hideMark/>
          </w:tcPr>
          <w:p w14:paraId="0CCC8296" w14:textId="77777777" w:rsidR="00454135" w:rsidRPr="00C01C24" w:rsidRDefault="00454135" w:rsidP="00C01C24">
            <w:pPr>
              <w:spacing w:after="0" w:line="240" w:lineRule="auto"/>
              <w:rPr>
                <w:rFonts w:ascii="Calibri" w:eastAsia="Times New Roman" w:hAnsi="Calibri" w:cs="Calibri"/>
                <w:color w:val="000000"/>
                <w:lang w:eastAsia="sl-SI"/>
              </w:rPr>
            </w:pPr>
            <w:r w:rsidRPr="00C01C24">
              <w:rPr>
                <w:rFonts w:ascii="Calibri" w:eastAsia="Times New Roman" w:hAnsi="Calibri" w:cs="Calibri"/>
                <w:color w:val="000000"/>
                <w:lang w:eastAsia="sl-SI"/>
              </w:rPr>
              <w:t xml:space="preserve">Pregled pri anestezistu po sprejemu na hospital zaradi operacije ter izpolnitev in potrditev informatiziranega obrazca 0434. </w:t>
            </w:r>
          </w:p>
        </w:tc>
      </w:tr>
      <w:tr w:rsidR="00454135" w:rsidRPr="00C01C24" w14:paraId="1334CF98" w14:textId="77777777" w:rsidTr="00454135">
        <w:trPr>
          <w:trHeight w:val="915"/>
        </w:trPr>
        <w:tc>
          <w:tcPr>
            <w:tcW w:w="1497" w:type="dxa"/>
            <w:noWrap/>
            <w:hideMark/>
          </w:tcPr>
          <w:p w14:paraId="38894BDE" w14:textId="77777777" w:rsidR="00454135" w:rsidRPr="00C01C24" w:rsidRDefault="00454135" w:rsidP="00C01C24">
            <w:pPr>
              <w:spacing w:after="0" w:line="240" w:lineRule="auto"/>
              <w:rPr>
                <w:rFonts w:ascii="Calibri" w:eastAsia="Times New Roman" w:hAnsi="Calibri" w:cs="Calibri"/>
                <w:color w:val="000000"/>
                <w:lang w:eastAsia="sl-SI"/>
              </w:rPr>
            </w:pPr>
            <w:r w:rsidRPr="00C01C24">
              <w:rPr>
                <w:rFonts w:ascii="Calibri" w:eastAsia="Times New Roman" w:hAnsi="Calibri" w:cs="Calibri"/>
                <w:color w:val="000000"/>
                <w:lang w:eastAsia="sl-SI"/>
              </w:rPr>
              <w:t>DA</w:t>
            </w:r>
          </w:p>
        </w:tc>
        <w:tc>
          <w:tcPr>
            <w:tcW w:w="1546" w:type="dxa"/>
            <w:noWrap/>
            <w:hideMark/>
          </w:tcPr>
          <w:p w14:paraId="06304FDB" w14:textId="77777777" w:rsidR="00454135" w:rsidRPr="00C01C24" w:rsidRDefault="00454135" w:rsidP="00C01C24">
            <w:pPr>
              <w:spacing w:after="0" w:line="240" w:lineRule="auto"/>
              <w:rPr>
                <w:rFonts w:ascii="Calibri" w:eastAsia="Times New Roman" w:hAnsi="Calibri" w:cs="Calibri"/>
                <w:color w:val="000000"/>
                <w:lang w:eastAsia="sl-SI"/>
              </w:rPr>
            </w:pPr>
            <w:r w:rsidRPr="00C01C24">
              <w:rPr>
                <w:rFonts w:ascii="Calibri" w:eastAsia="Times New Roman" w:hAnsi="Calibri" w:cs="Calibri"/>
                <w:color w:val="000000"/>
                <w:lang w:eastAsia="sl-SI"/>
              </w:rPr>
              <w:t>Predoperativno</w:t>
            </w:r>
          </w:p>
        </w:tc>
        <w:tc>
          <w:tcPr>
            <w:tcW w:w="1636" w:type="dxa"/>
            <w:hideMark/>
          </w:tcPr>
          <w:p w14:paraId="06742DA0" w14:textId="77777777" w:rsidR="00454135" w:rsidRPr="00C01C24" w:rsidRDefault="00454135" w:rsidP="00C01C24">
            <w:pPr>
              <w:spacing w:after="0" w:line="240" w:lineRule="auto"/>
              <w:rPr>
                <w:rFonts w:ascii="Calibri" w:eastAsia="Times New Roman" w:hAnsi="Calibri" w:cs="Calibri"/>
                <w:color w:val="000000"/>
                <w:lang w:eastAsia="sl-SI"/>
              </w:rPr>
            </w:pPr>
            <w:r w:rsidRPr="00C01C24">
              <w:rPr>
                <w:rFonts w:ascii="Calibri" w:eastAsia="Times New Roman" w:hAnsi="Calibri" w:cs="Calibri"/>
                <w:color w:val="000000"/>
                <w:lang w:eastAsia="sl-SI"/>
              </w:rPr>
              <w:t>Kirurški proces/obrazec pred operacijo</w:t>
            </w:r>
          </w:p>
        </w:tc>
        <w:tc>
          <w:tcPr>
            <w:tcW w:w="2126" w:type="dxa"/>
            <w:hideMark/>
          </w:tcPr>
          <w:p w14:paraId="3206F4EB" w14:textId="77777777" w:rsidR="00454135" w:rsidRPr="00C01C24" w:rsidRDefault="00454135" w:rsidP="00C01C24">
            <w:pPr>
              <w:spacing w:after="0" w:line="240" w:lineRule="auto"/>
              <w:rPr>
                <w:rFonts w:ascii="Calibri" w:eastAsia="Times New Roman" w:hAnsi="Calibri" w:cs="Calibri"/>
                <w:color w:val="000000"/>
                <w:lang w:eastAsia="sl-SI"/>
              </w:rPr>
            </w:pPr>
            <w:proofErr w:type="spellStart"/>
            <w:r w:rsidRPr="00C01C24">
              <w:rPr>
                <w:rFonts w:ascii="Calibri" w:eastAsia="Times New Roman" w:hAnsi="Calibri" w:cs="Calibri"/>
                <w:color w:val="000000"/>
                <w:lang w:eastAsia="sl-SI"/>
              </w:rPr>
              <w:t>Elektronizacija</w:t>
            </w:r>
            <w:proofErr w:type="spellEnd"/>
            <w:r w:rsidRPr="00C01C24">
              <w:rPr>
                <w:rFonts w:ascii="Calibri" w:eastAsia="Times New Roman" w:hAnsi="Calibri" w:cs="Calibri"/>
                <w:color w:val="000000"/>
                <w:lang w:eastAsia="sl-SI"/>
              </w:rPr>
              <w:t xml:space="preserve"> obrazca ob urejanju podatkov pred operacijo. </w:t>
            </w:r>
          </w:p>
        </w:tc>
        <w:tc>
          <w:tcPr>
            <w:tcW w:w="8930" w:type="dxa"/>
            <w:hideMark/>
          </w:tcPr>
          <w:p w14:paraId="4FEEB223" w14:textId="77777777" w:rsidR="00454135" w:rsidRPr="00C01C24" w:rsidRDefault="00454135" w:rsidP="00C01C24">
            <w:pPr>
              <w:spacing w:after="240" w:line="240" w:lineRule="auto"/>
              <w:rPr>
                <w:rFonts w:ascii="Calibri" w:eastAsia="Times New Roman" w:hAnsi="Calibri" w:cs="Calibri"/>
                <w:color w:val="000000"/>
                <w:lang w:eastAsia="sl-SI"/>
              </w:rPr>
            </w:pPr>
            <w:r w:rsidRPr="00C01C24">
              <w:rPr>
                <w:rFonts w:ascii="Calibri" w:eastAsia="Times New Roman" w:hAnsi="Calibri" w:cs="Calibri"/>
                <w:color w:val="000000"/>
                <w:lang w:eastAsia="sl-SI"/>
              </w:rPr>
              <w:t>Tekom priprave pacienta na operacijo se izpolni obrazec 0281.</w:t>
            </w:r>
          </w:p>
        </w:tc>
      </w:tr>
      <w:tr w:rsidR="00454135" w:rsidRPr="00C01C24" w14:paraId="513A5344" w14:textId="77777777" w:rsidTr="00454135">
        <w:trPr>
          <w:trHeight w:val="3660"/>
        </w:trPr>
        <w:tc>
          <w:tcPr>
            <w:tcW w:w="1497" w:type="dxa"/>
            <w:noWrap/>
            <w:hideMark/>
          </w:tcPr>
          <w:p w14:paraId="6C0CBCC1" w14:textId="77777777" w:rsidR="00454135" w:rsidRPr="00C01C24" w:rsidRDefault="00454135" w:rsidP="00C01C24">
            <w:pPr>
              <w:spacing w:after="0" w:line="240" w:lineRule="auto"/>
              <w:rPr>
                <w:rFonts w:ascii="Calibri" w:eastAsia="Times New Roman" w:hAnsi="Calibri" w:cs="Calibri"/>
                <w:color w:val="000000"/>
                <w:lang w:eastAsia="sl-SI"/>
              </w:rPr>
            </w:pPr>
            <w:r w:rsidRPr="00C01C24">
              <w:rPr>
                <w:rFonts w:ascii="Calibri" w:eastAsia="Times New Roman" w:hAnsi="Calibri" w:cs="Calibri"/>
                <w:color w:val="000000"/>
                <w:lang w:eastAsia="sl-SI"/>
              </w:rPr>
              <w:lastRenderedPageBreak/>
              <w:t>DA</w:t>
            </w:r>
          </w:p>
        </w:tc>
        <w:tc>
          <w:tcPr>
            <w:tcW w:w="1546" w:type="dxa"/>
            <w:noWrap/>
            <w:hideMark/>
          </w:tcPr>
          <w:p w14:paraId="3FB21D57" w14:textId="77777777" w:rsidR="00454135" w:rsidRPr="00C01C24" w:rsidRDefault="00454135" w:rsidP="00C01C24">
            <w:pPr>
              <w:spacing w:after="0" w:line="240" w:lineRule="auto"/>
              <w:rPr>
                <w:rFonts w:ascii="Calibri" w:eastAsia="Times New Roman" w:hAnsi="Calibri" w:cs="Calibri"/>
                <w:color w:val="000000"/>
                <w:lang w:eastAsia="sl-SI"/>
              </w:rPr>
            </w:pPr>
            <w:proofErr w:type="spellStart"/>
            <w:r w:rsidRPr="00C01C24">
              <w:rPr>
                <w:rFonts w:ascii="Calibri" w:eastAsia="Times New Roman" w:hAnsi="Calibri" w:cs="Calibri"/>
                <w:color w:val="000000"/>
                <w:lang w:eastAsia="sl-SI"/>
              </w:rPr>
              <w:t>Intraoperativno</w:t>
            </w:r>
            <w:proofErr w:type="spellEnd"/>
          </w:p>
        </w:tc>
        <w:tc>
          <w:tcPr>
            <w:tcW w:w="1636" w:type="dxa"/>
            <w:hideMark/>
          </w:tcPr>
          <w:p w14:paraId="2F1C7BBB" w14:textId="77777777" w:rsidR="00454135" w:rsidRPr="00C01C24" w:rsidRDefault="00454135" w:rsidP="00C01C24">
            <w:pPr>
              <w:spacing w:after="0" w:line="240" w:lineRule="auto"/>
              <w:rPr>
                <w:rFonts w:ascii="Calibri" w:eastAsia="Times New Roman" w:hAnsi="Calibri" w:cs="Calibri"/>
                <w:color w:val="000000"/>
                <w:lang w:eastAsia="sl-SI"/>
              </w:rPr>
            </w:pPr>
            <w:r w:rsidRPr="00C01C24">
              <w:rPr>
                <w:rFonts w:ascii="Calibri" w:eastAsia="Times New Roman" w:hAnsi="Calibri" w:cs="Calibri"/>
                <w:color w:val="000000"/>
                <w:lang w:eastAsia="sl-SI"/>
              </w:rPr>
              <w:t>Gibanje pacienta</w:t>
            </w:r>
          </w:p>
        </w:tc>
        <w:tc>
          <w:tcPr>
            <w:tcW w:w="2126" w:type="dxa"/>
            <w:hideMark/>
          </w:tcPr>
          <w:p w14:paraId="72C388B3" w14:textId="77777777" w:rsidR="00454135" w:rsidRPr="00C01C24" w:rsidRDefault="00454135" w:rsidP="00C01C24">
            <w:pPr>
              <w:spacing w:after="0" w:line="240" w:lineRule="auto"/>
              <w:rPr>
                <w:rFonts w:ascii="Calibri" w:eastAsia="Times New Roman" w:hAnsi="Calibri" w:cs="Calibri"/>
                <w:color w:val="000000"/>
                <w:lang w:eastAsia="sl-SI"/>
              </w:rPr>
            </w:pPr>
            <w:r w:rsidRPr="00C01C24">
              <w:rPr>
                <w:rFonts w:ascii="Calibri" w:eastAsia="Times New Roman" w:hAnsi="Calibri" w:cs="Calibri"/>
                <w:color w:val="000000"/>
                <w:lang w:eastAsia="sl-SI"/>
              </w:rPr>
              <w:t>Beleženje sprejema in odpusta pacienta iz operacijske dvorane</w:t>
            </w:r>
          </w:p>
        </w:tc>
        <w:tc>
          <w:tcPr>
            <w:tcW w:w="8930" w:type="dxa"/>
            <w:hideMark/>
          </w:tcPr>
          <w:p w14:paraId="52603E13" w14:textId="77777777" w:rsidR="00454135" w:rsidRPr="00C01C24" w:rsidRDefault="00454135" w:rsidP="00C01C24">
            <w:pPr>
              <w:spacing w:after="0" w:line="240" w:lineRule="auto"/>
              <w:rPr>
                <w:rFonts w:ascii="Calibri" w:eastAsia="Times New Roman" w:hAnsi="Calibri" w:cs="Calibri"/>
                <w:color w:val="000000"/>
                <w:lang w:eastAsia="sl-SI"/>
              </w:rPr>
            </w:pPr>
            <w:r w:rsidRPr="00C01C24">
              <w:rPr>
                <w:rFonts w:ascii="Calibri" w:eastAsia="Times New Roman" w:hAnsi="Calibri" w:cs="Calibri"/>
                <w:color w:val="000000"/>
                <w:lang w:eastAsia="sl-SI"/>
              </w:rPr>
              <w:t>Pacienta se iz oddelka dvostopenjsko premesti v operacijsko dvorano. V PAS se  izvede odpust zaradi premestitve z oddelka ter nato sprejem zaradi premestitve v operacijsko dvorano.</w:t>
            </w:r>
            <w:r w:rsidRPr="00C01C24">
              <w:rPr>
                <w:rFonts w:ascii="Calibri" w:eastAsia="Times New Roman" w:hAnsi="Calibri" w:cs="Calibri"/>
                <w:color w:val="000000"/>
                <w:lang w:eastAsia="sl-SI"/>
              </w:rPr>
              <w:br/>
            </w:r>
            <w:r w:rsidRPr="00C01C24">
              <w:rPr>
                <w:rFonts w:ascii="Calibri" w:eastAsia="Times New Roman" w:hAnsi="Calibri" w:cs="Calibri"/>
                <w:color w:val="000000"/>
                <w:lang w:eastAsia="sl-SI"/>
              </w:rPr>
              <w:br/>
              <w:t>S premestitvijo pacienta v operacijsko dvorano želi naročnik doseči bolj natančno spremljanje razpoložljivosti posteljnih kapacitet (bed management). Ob sprejemu pacienta v operacijsko dvorano se bo njegova postelja avtomatično sprostila, ker se pacient iz operacijske dvorane praviloma nikoli ne vrača na isto posteljno mesto.</w:t>
            </w:r>
            <w:r w:rsidRPr="00C01C24">
              <w:rPr>
                <w:rFonts w:ascii="Calibri" w:eastAsia="Times New Roman" w:hAnsi="Calibri" w:cs="Calibri"/>
                <w:color w:val="000000"/>
                <w:lang w:eastAsia="sl-SI"/>
              </w:rPr>
              <w:br/>
            </w:r>
            <w:r w:rsidRPr="00C01C24">
              <w:rPr>
                <w:rFonts w:ascii="Calibri" w:eastAsia="Times New Roman" w:hAnsi="Calibri" w:cs="Calibri"/>
                <w:color w:val="000000"/>
                <w:lang w:eastAsia="sl-SI"/>
              </w:rPr>
              <w:br/>
              <w:t xml:space="preserve">Modul v </w:t>
            </w:r>
            <w:proofErr w:type="spellStart"/>
            <w:r w:rsidRPr="00C01C24">
              <w:rPr>
                <w:rFonts w:ascii="Calibri" w:eastAsia="Times New Roman" w:hAnsi="Calibri" w:cs="Calibri"/>
                <w:color w:val="000000"/>
                <w:lang w:eastAsia="sl-SI"/>
              </w:rPr>
              <w:t>DeS</w:t>
            </w:r>
            <w:proofErr w:type="spellEnd"/>
            <w:r w:rsidRPr="00C01C24">
              <w:rPr>
                <w:rFonts w:ascii="Calibri" w:eastAsia="Times New Roman" w:hAnsi="Calibri" w:cs="Calibri"/>
                <w:color w:val="000000"/>
                <w:lang w:eastAsia="sl-SI"/>
              </w:rPr>
              <w:t xml:space="preserve"> zabeleži dva dogodka:</w:t>
            </w:r>
            <w:r w:rsidRPr="00C01C24">
              <w:rPr>
                <w:rFonts w:ascii="Calibri" w:eastAsia="Times New Roman" w:hAnsi="Calibri" w:cs="Calibri"/>
                <w:color w:val="000000"/>
                <w:lang w:eastAsia="sl-SI"/>
              </w:rPr>
              <w:br/>
              <w:t>- sprejem pacienta v operacijsko dvorano (potrdi se tudi dejanska operacijska dvorana)</w:t>
            </w:r>
            <w:r w:rsidRPr="00C01C24">
              <w:rPr>
                <w:rFonts w:ascii="Calibri" w:eastAsia="Times New Roman" w:hAnsi="Calibri" w:cs="Calibri"/>
                <w:color w:val="000000"/>
                <w:lang w:eastAsia="sl-SI"/>
              </w:rPr>
              <w:br/>
              <w:t>- oddajo pacienta nazaj na oddelek ali na intenzivni oddelek</w:t>
            </w:r>
            <w:r w:rsidRPr="00C01C24">
              <w:rPr>
                <w:rFonts w:ascii="Calibri" w:eastAsia="Times New Roman" w:hAnsi="Calibri" w:cs="Calibri"/>
                <w:color w:val="000000"/>
                <w:lang w:eastAsia="sl-SI"/>
              </w:rPr>
              <w:br/>
            </w:r>
            <w:r w:rsidRPr="00C01C24">
              <w:rPr>
                <w:rFonts w:ascii="Calibri" w:eastAsia="Times New Roman" w:hAnsi="Calibri" w:cs="Calibri"/>
                <w:color w:val="000000"/>
                <w:lang w:eastAsia="sl-SI"/>
              </w:rPr>
              <w:br/>
              <w:t>Premeščanje pacienta med lokacijami znotraj operacijskega dvorane ni potrebno.</w:t>
            </w:r>
            <w:r w:rsidRPr="00C01C24">
              <w:rPr>
                <w:rFonts w:ascii="Calibri" w:eastAsia="Times New Roman" w:hAnsi="Calibri" w:cs="Calibri"/>
                <w:color w:val="000000"/>
                <w:lang w:eastAsia="sl-SI"/>
              </w:rPr>
              <w:br/>
              <w:t>Seznam operacijskih dvoran je v seznamu šifrantov, ki je priloga razpisa.</w:t>
            </w:r>
          </w:p>
        </w:tc>
      </w:tr>
      <w:tr w:rsidR="00454135" w:rsidRPr="00C01C24" w14:paraId="7E04A979" w14:textId="77777777" w:rsidTr="00454135">
        <w:trPr>
          <w:trHeight w:val="3960"/>
        </w:trPr>
        <w:tc>
          <w:tcPr>
            <w:tcW w:w="1497" w:type="dxa"/>
            <w:noWrap/>
            <w:hideMark/>
          </w:tcPr>
          <w:p w14:paraId="459934EA" w14:textId="77777777" w:rsidR="00454135" w:rsidRPr="00C01C24" w:rsidRDefault="00454135" w:rsidP="00C01C24">
            <w:pPr>
              <w:spacing w:after="0" w:line="240" w:lineRule="auto"/>
              <w:rPr>
                <w:rFonts w:ascii="Calibri" w:eastAsia="Times New Roman" w:hAnsi="Calibri" w:cs="Calibri"/>
                <w:color w:val="000000"/>
                <w:lang w:eastAsia="sl-SI"/>
              </w:rPr>
            </w:pPr>
            <w:r w:rsidRPr="00C01C24">
              <w:rPr>
                <w:rFonts w:ascii="Calibri" w:eastAsia="Times New Roman" w:hAnsi="Calibri" w:cs="Calibri"/>
                <w:color w:val="000000"/>
                <w:lang w:eastAsia="sl-SI"/>
              </w:rPr>
              <w:t>DA</w:t>
            </w:r>
          </w:p>
        </w:tc>
        <w:tc>
          <w:tcPr>
            <w:tcW w:w="1546" w:type="dxa"/>
            <w:noWrap/>
            <w:hideMark/>
          </w:tcPr>
          <w:p w14:paraId="218FCD5A" w14:textId="77777777" w:rsidR="00454135" w:rsidRPr="00C01C24" w:rsidRDefault="00454135" w:rsidP="00C01C24">
            <w:pPr>
              <w:spacing w:after="0" w:line="240" w:lineRule="auto"/>
              <w:rPr>
                <w:rFonts w:ascii="Calibri" w:eastAsia="Times New Roman" w:hAnsi="Calibri" w:cs="Calibri"/>
                <w:color w:val="000000"/>
                <w:lang w:eastAsia="sl-SI"/>
              </w:rPr>
            </w:pPr>
            <w:proofErr w:type="spellStart"/>
            <w:r w:rsidRPr="00C01C24">
              <w:rPr>
                <w:rFonts w:ascii="Calibri" w:eastAsia="Times New Roman" w:hAnsi="Calibri" w:cs="Calibri"/>
                <w:color w:val="000000"/>
                <w:lang w:eastAsia="sl-SI"/>
              </w:rPr>
              <w:t>Intraoperativno</w:t>
            </w:r>
            <w:proofErr w:type="spellEnd"/>
          </w:p>
        </w:tc>
        <w:tc>
          <w:tcPr>
            <w:tcW w:w="1636" w:type="dxa"/>
            <w:hideMark/>
          </w:tcPr>
          <w:p w14:paraId="24C5AF18" w14:textId="77777777" w:rsidR="00454135" w:rsidRPr="00C01C24" w:rsidRDefault="00454135" w:rsidP="00C01C24">
            <w:pPr>
              <w:spacing w:after="0" w:line="240" w:lineRule="auto"/>
              <w:rPr>
                <w:rFonts w:ascii="Calibri" w:eastAsia="Times New Roman" w:hAnsi="Calibri" w:cs="Calibri"/>
                <w:color w:val="000000"/>
                <w:lang w:eastAsia="sl-SI"/>
              </w:rPr>
            </w:pPr>
            <w:r w:rsidRPr="00C01C24">
              <w:rPr>
                <w:rFonts w:ascii="Calibri" w:eastAsia="Times New Roman" w:hAnsi="Calibri" w:cs="Calibri"/>
                <w:color w:val="000000"/>
                <w:lang w:eastAsia="sl-SI"/>
              </w:rPr>
              <w:t>Spremljanje operacijskih časov</w:t>
            </w:r>
          </w:p>
        </w:tc>
        <w:tc>
          <w:tcPr>
            <w:tcW w:w="2126" w:type="dxa"/>
            <w:hideMark/>
          </w:tcPr>
          <w:p w14:paraId="4EDAE470" w14:textId="77777777" w:rsidR="00454135" w:rsidRPr="00C01C24" w:rsidRDefault="00454135" w:rsidP="00C01C24">
            <w:pPr>
              <w:spacing w:after="0" w:line="240" w:lineRule="auto"/>
              <w:rPr>
                <w:rFonts w:ascii="Calibri" w:eastAsia="Times New Roman" w:hAnsi="Calibri" w:cs="Calibri"/>
                <w:color w:val="000000"/>
                <w:lang w:eastAsia="sl-SI"/>
              </w:rPr>
            </w:pPr>
            <w:r w:rsidRPr="00C01C24">
              <w:rPr>
                <w:rFonts w:ascii="Calibri" w:eastAsia="Times New Roman" w:hAnsi="Calibri" w:cs="Calibri"/>
                <w:color w:val="000000"/>
                <w:lang w:eastAsia="sl-SI"/>
              </w:rPr>
              <w:t>Beleženje 12 glavnih operacijskih časov</w:t>
            </w:r>
          </w:p>
        </w:tc>
        <w:tc>
          <w:tcPr>
            <w:tcW w:w="8930" w:type="dxa"/>
            <w:hideMark/>
          </w:tcPr>
          <w:p w14:paraId="3E7A89C9" w14:textId="77777777" w:rsidR="00454135" w:rsidRPr="00C01C24" w:rsidRDefault="00454135" w:rsidP="00C01C24">
            <w:pPr>
              <w:spacing w:after="0" w:line="240" w:lineRule="auto"/>
              <w:rPr>
                <w:rFonts w:ascii="Calibri" w:eastAsia="Times New Roman" w:hAnsi="Calibri" w:cs="Calibri"/>
                <w:color w:val="000000"/>
                <w:lang w:eastAsia="sl-SI"/>
              </w:rPr>
            </w:pPr>
            <w:r w:rsidRPr="00C01C24">
              <w:rPr>
                <w:rFonts w:ascii="Calibri" w:eastAsia="Times New Roman" w:hAnsi="Calibri" w:cs="Calibri"/>
                <w:color w:val="000000"/>
                <w:lang w:eastAsia="sl-SI"/>
              </w:rPr>
              <w:t>Modul spremlja do 12 operacijskih časov za posamezno operacijo:</w:t>
            </w:r>
            <w:r w:rsidRPr="00C01C24">
              <w:rPr>
                <w:rFonts w:ascii="Calibri" w:eastAsia="Times New Roman" w:hAnsi="Calibri" w:cs="Calibri"/>
                <w:color w:val="000000"/>
                <w:lang w:eastAsia="sl-SI"/>
              </w:rPr>
              <w:br/>
              <w:t>- klic pacienta</w:t>
            </w:r>
            <w:r w:rsidRPr="00C01C24">
              <w:rPr>
                <w:rFonts w:ascii="Calibri" w:eastAsia="Times New Roman" w:hAnsi="Calibri" w:cs="Calibri"/>
                <w:color w:val="000000"/>
                <w:lang w:eastAsia="sl-SI"/>
              </w:rPr>
              <w:br/>
              <w:t xml:space="preserve">- sprejem pacienta v operacijski blok (hkrati s tem časom se zabeleži tudi sprejem pacienta iz oddelka v </w:t>
            </w:r>
            <w:proofErr w:type="spellStart"/>
            <w:r w:rsidRPr="00C01C24">
              <w:rPr>
                <w:rFonts w:ascii="Calibri" w:eastAsia="Times New Roman" w:hAnsi="Calibri" w:cs="Calibri"/>
                <w:color w:val="000000"/>
                <w:lang w:eastAsia="sl-SI"/>
              </w:rPr>
              <w:t>DeS</w:t>
            </w:r>
            <w:proofErr w:type="spellEnd"/>
            <w:r w:rsidRPr="00C01C24">
              <w:rPr>
                <w:rFonts w:ascii="Calibri" w:eastAsia="Times New Roman" w:hAnsi="Calibri" w:cs="Calibri"/>
                <w:color w:val="000000"/>
                <w:lang w:eastAsia="sl-SI"/>
              </w:rPr>
              <w:t>)</w:t>
            </w:r>
            <w:r w:rsidRPr="00C01C24">
              <w:rPr>
                <w:rFonts w:ascii="Calibri" w:eastAsia="Times New Roman" w:hAnsi="Calibri" w:cs="Calibri"/>
                <w:color w:val="000000"/>
                <w:lang w:eastAsia="sl-SI"/>
              </w:rPr>
              <w:br/>
              <w:t>- vstop pacienta v operacijsko dvorano</w:t>
            </w:r>
            <w:r w:rsidRPr="00C01C24">
              <w:rPr>
                <w:rFonts w:ascii="Calibri" w:eastAsia="Times New Roman" w:hAnsi="Calibri" w:cs="Calibri"/>
                <w:color w:val="000000"/>
                <w:lang w:eastAsia="sl-SI"/>
              </w:rPr>
              <w:br/>
              <w:t xml:space="preserve">- začetek </w:t>
            </w:r>
            <w:proofErr w:type="spellStart"/>
            <w:r w:rsidRPr="00C01C24">
              <w:rPr>
                <w:rFonts w:ascii="Calibri" w:eastAsia="Times New Roman" w:hAnsi="Calibri" w:cs="Calibri"/>
                <w:color w:val="000000"/>
                <w:lang w:eastAsia="sl-SI"/>
              </w:rPr>
              <w:t>anastezije</w:t>
            </w:r>
            <w:proofErr w:type="spellEnd"/>
            <w:r w:rsidRPr="00C01C24">
              <w:rPr>
                <w:rFonts w:ascii="Calibri" w:eastAsia="Times New Roman" w:hAnsi="Calibri" w:cs="Calibri"/>
                <w:color w:val="000000"/>
                <w:lang w:eastAsia="sl-SI"/>
              </w:rPr>
              <w:br/>
              <w:t>- pacient pripravljen za operativni poseg</w:t>
            </w:r>
            <w:r w:rsidRPr="00C01C24">
              <w:rPr>
                <w:rFonts w:ascii="Calibri" w:eastAsia="Times New Roman" w:hAnsi="Calibri" w:cs="Calibri"/>
                <w:color w:val="000000"/>
                <w:lang w:eastAsia="sl-SI"/>
              </w:rPr>
              <w:br/>
              <w:t xml:space="preserve">- začetek kirurške </w:t>
            </w:r>
            <w:proofErr w:type="spellStart"/>
            <w:r w:rsidRPr="00C01C24">
              <w:rPr>
                <w:rFonts w:ascii="Calibri" w:eastAsia="Times New Roman" w:hAnsi="Calibri" w:cs="Calibri"/>
                <w:color w:val="000000"/>
                <w:lang w:eastAsia="sl-SI"/>
              </w:rPr>
              <w:t>pripave</w:t>
            </w:r>
            <w:proofErr w:type="spellEnd"/>
            <w:r w:rsidRPr="00C01C24">
              <w:rPr>
                <w:rFonts w:ascii="Calibri" w:eastAsia="Times New Roman" w:hAnsi="Calibri" w:cs="Calibri"/>
                <w:color w:val="000000"/>
                <w:lang w:eastAsia="sl-SI"/>
              </w:rPr>
              <w:t xml:space="preserve"> pacienta</w:t>
            </w:r>
            <w:r w:rsidRPr="00C01C24">
              <w:rPr>
                <w:rFonts w:ascii="Calibri" w:eastAsia="Times New Roman" w:hAnsi="Calibri" w:cs="Calibri"/>
                <w:color w:val="000000"/>
                <w:lang w:eastAsia="sl-SI"/>
              </w:rPr>
              <w:br/>
              <w:t>- začetek operacije (rez)</w:t>
            </w:r>
            <w:r w:rsidRPr="00C01C24">
              <w:rPr>
                <w:rFonts w:ascii="Calibri" w:eastAsia="Times New Roman" w:hAnsi="Calibri" w:cs="Calibri"/>
                <w:color w:val="000000"/>
                <w:lang w:eastAsia="sl-SI"/>
              </w:rPr>
              <w:br/>
              <w:t>- konec operacije (šiv)</w:t>
            </w:r>
            <w:r w:rsidRPr="00C01C24">
              <w:rPr>
                <w:rFonts w:ascii="Calibri" w:eastAsia="Times New Roman" w:hAnsi="Calibri" w:cs="Calibri"/>
                <w:color w:val="000000"/>
                <w:lang w:eastAsia="sl-SI"/>
              </w:rPr>
              <w:br/>
              <w:t xml:space="preserve">- konec </w:t>
            </w:r>
            <w:proofErr w:type="spellStart"/>
            <w:r w:rsidRPr="00C01C24">
              <w:rPr>
                <w:rFonts w:ascii="Calibri" w:eastAsia="Times New Roman" w:hAnsi="Calibri" w:cs="Calibri"/>
                <w:color w:val="000000"/>
                <w:lang w:eastAsia="sl-SI"/>
              </w:rPr>
              <w:t>anastezije</w:t>
            </w:r>
            <w:proofErr w:type="spellEnd"/>
            <w:r w:rsidRPr="00C01C24">
              <w:rPr>
                <w:rFonts w:ascii="Calibri" w:eastAsia="Times New Roman" w:hAnsi="Calibri" w:cs="Calibri"/>
                <w:color w:val="000000"/>
                <w:lang w:eastAsia="sl-SI"/>
              </w:rPr>
              <w:br/>
              <w:t>- premestitev pacienta iz operacijske dvorane</w:t>
            </w:r>
            <w:r w:rsidRPr="00C01C24">
              <w:rPr>
                <w:rFonts w:ascii="Calibri" w:eastAsia="Times New Roman" w:hAnsi="Calibri" w:cs="Calibri"/>
                <w:color w:val="000000"/>
                <w:lang w:eastAsia="sl-SI"/>
              </w:rPr>
              <w:br/>
              <w:t xml:space="preserve">- sprejem pacienta v </w:t>
            </w:r>
            <w:proofErr w:type="spellStart"/>
            <w:r w:rsidRPr="00C01C24">
              <w:rPr>
                <w:rFonts w:ascii="Calibri" w:eastAsia="Times New Roman" w:hAnsi="Calibri" w:cs="Calibri"/>
                <w:color w:val="000000"/>
                <w:lang w:eastAsia="sl-SI"/>
              </w:rPr>
              <w:t>recovery</w:t>
            </w:r>
            <w:proofErr w:type="spellEnd"/>
            <w:r w:rsidRPr="00C01C24">
              <w:rPr>
                <w:rFonts w:ascii="Calibri" w:eastAsia="Times New Roman" w:hAnsi="Calibri" w:cs="Calibri"/>
                <w:color w:val="000000"/>
                <w:lang w:eastAsia="sl-SI"/>
              </w:rPr>
              <w:br/>
              <w:t xml:space="preserve">- premestitev pacienta iz </w:t>
            </w:r>
            <w:proofErr w:type="spellStart"/>
            <w:r w:rsidRPr="00C01C24">
              <w:rPr>
                <w:rFonts w:ascii="Calibri" w:eastAsia="Times New Roman" w:hAnsi="Calibri" w:cs="Calibri"/>
                <w:color w:val="000000"/>
                <w:lang w:eastAsia="sl-SI"/>
              </w:rPr>
              <w:t>recovery</w:t>
            </w:r>
            <w:proofErr w:type="spellEnd"/>
            <w:r w:rsidRPr="00C01C24">
              <w:rPr>
                <w:rFonts w:ascii="Calibri" w:eastAsia="Times New Roman" w:hAnsi="Calibri" w:cs="Calibri"/>
                <w:color w:val="000000"/>
                <w:lang w:eastAsia="sl-SI"/>
              </w:rPr>
              <w:t xml:space="preserve">-ja na oddelek (hkrati s tem časom se zabeleži tudi odpust pacienta na oddelek v </w:t>
            </w:r>
            <w:proofErr w:type="spellStart"/>
            <w:r w:rsidRPr="00C01C24">
              <w:rPr>
                <w:rFonts w:ascii="Calibri" w:eastAsia="Times New Roman" w:hAnsi="Calibri" w:cs="Calibri"/>
                <w:color w:val="000000"/>
                <w:lang w:eastAsia="sl-SI"/>
              </w:rPr>
              <w:t>DeS</w:t>
            </w:r>
            <w:proofErr w:type="spellEnd"/>
            <w:r w:rsidRPr="00C01C24">
              <w:rPr>
                <w:rFonts w:ascii="Calibri" w:eastAsia="Times New Roman" w:hAnsi="Calibri" w:cs="Calibri"/>
                <w:color w:val="000000"/>
                <w:lang w:eastAsia="sl-SI"/>
              </w:rPr>
              <w:t>)</w:t>
            </w:r>
          </w:p>
        </w:tc>
      </w:tr>
      <w:tr w:rsidR="00454135" w:rsidRPr="00C01C24" w14:paraId="0F0DD775" w14:textId="77777777" w:rsidTr="00454135">
        <w:trPr>
          <w:trHeight w:val="915"/>
        </w:trPr>
        <w:tc>
          <w:tcPr>
            <w:tcW w:w="1497" w:type="dxa"/>
            <w:noWrap/>
            <w:hideMark/>
          </w:tcPr>
          <w:p w14:paraId="13E695C6" w14:textId="77777777" w:rsidR="00454135" w:rsidRPr="00C01C24" w:rsidRDefault="00454135" w:rsidP="00C01C24">
            <w:pPr>
              <w:spacing w:after="0" w:line="240" w:lineRule="auto"/>
              <w:rPr>
                <w:rFonts w:ascii="Calibri" w:eastAsia="Times New Roman" w:hAnsi="Calibri" w:cs="Calibri"/>
                <w:color w:val="000000"/>
                <w:lang w:eastAsia="sl-SI"/>
              </w:rPr>
            </w:pPr>
            <w:r w:rsidRPr="00C01C24">
              <w:rPr>
                <w:rFonts w:ascii="Calibri" w:eastAsia="Times New Roman" w:hAnsi="Calibri" w:cs="Calibri"/>
                <w:color w:val="000000"/>
                <w:lang w:eastAsia="sl-SI"/>
              </w:rPr>
              <w:lastRenderedPageBreak/>
              <w:t>DA</w:t>
            </w:r>
          </w:p>
        </w:tc>
        <w:tc>
          <w:tcPr>
            <w:tcW w:w="1546" w:type="dxa"/>
            <w:noWrap/>
            <w:hideMark/>
          </w:tcPr>
          <w:p w14:paraId="100C8880" w14:textId="77777777" w:rsidR="00454135" w:rsidRPr="00C01C24" w:rsidRDefault="00454135" w:rsidP="00C01C24">
            <w:pPr>
              <w:spacing w:after="0" w:line="240" w:lineRule="auto"/>
              <w:rPr>
                <w:rFonts w:ascii="Calibri" w:eastAsia="Times New Roman" w:hAnsi="Calibri" w:cs="Calibri"/>
                <w:color w:val="000000"/>
                <w:lang w:eastAsia="sl-SI"/>
              </w:rPr>
            </w:pPr>
            <w:proofErr w:type="spellStart"/>
            <w:r w:rsidRPr="00C01C24">
              <w:rPr>
                <w:rFonts w:ascii="Calibri" w:eastAsia="Times New Roman" w:hAnsi="Calibri" w:cs="Calibri"/>
                <w:color w:val="000000"/>
                <w:lang w:eastAsia="sl-SI"/>
              </w:rPr>
              <w:t>Intraoperativno</w:t>
            </w:r>
            <w:proofErr w:type="spellEnd"/>
          </w:p>
        </w:tc>
        <w:tc>
          <w:tcPr>
            <w:tcW w:w="1636" w:type="dxa"/>
            <w:hideMark/>
          </w:tcPr>
          <w:p w14:paraId="4BDD597C" w14:textId="77777777" w:rsidR="00454135" w:rsidRPr="00C01C24" w:rsidRDefault="00454135" w:rsidP="00C01C24">
            <w:pPr>
              <w:spacing w:after="0" w:line="240" w:lineRule="auto"/>
              <w:rPr>
                <w:rFonts w:ascii="Calibri" w:eastAsia="Times New Roman" w:hAnsi="Calibri" w:cs="Calibri"/>
                <w:color w:val="000000"/>
                <w:lang w:eastAsia="sl-SI"/>
              </w:rPr>
            </w:pPr>
            <w:r w:rsidRPr="00C01C24">
              <w:rPr>
                <w:rFonts w:ascii="Calibri" w:eastAsia="Times New Roman" w:hAnsi="Calibri" w:cs="Calibri"/>
                <w:color w:val="000000"/>
                <w:lang w:eastAsia="sl-SI"/>
              </w:rPr>
              <w:t xml:space="preserve">Beleženje </w:t>
            </w:r>
            <w:proofErr w:type="spellStart"/>
            <w:r w:rsidRPr="00C01C24">
              <w:rPr>
                <w:rFonts w:ascii="Calibri" w:eastAsia="Times New Roman" w:hAnsi="Calibri" w:cs="Calibri"/>
                <w:color w:val="000000"/>
                <w:lang w:eastAsia="sl-SI"/>
              </w:rPr>
              <w:t>intraoperativnih</w:t>
            </w:r>
            <w:proofErr w:type="spellEnd"/>
            <w:r w:rsidRPr="00C01C24">
              <w:rPr>
                <w:rFonts w:ascii="Calibri" w:eastAsia="Times New Roman" w:hAnsi="Calibri" w:cs="Calibri"/>
                <w:color w:val="000000"/>
                <w:lang w:eastAsia="sl-SI"/>
              </w:rPr>
              <w:t xml:space="preserve"> zapletov</w:t>
            </w:r>
          </w:p>
        </w:tc>
        <w:tc>
          <w:tcPr>
            <w:tcW w:w="2126" w:type="dxa"/>
            <w:hideMark/>
          </w:tcPr>
          <w:p w14:paraId="05BED2BA" w14:textId="77777777" w:rsidR="00454135" w:rsidRPr="00C01C24" w:rsidRDefault="00454135" w:rsidP="00C01C24">
            <w:pPr>
              <w:spacing w:after="0" w:line="240" w:lineRule="auto"/>
              <w:rPr>
                <w:rFonts w:ascii="Calibri" w:eastAsia="Times New Roman" w:hAnsi="Calibri" w:cs="Calibri"/>
                <w:color w:val="000000"/>
                <w:lang w:eastAsia="sl-SI"/>
              </w:rPr>
            </w:pPr>
            <w:r w:rsidRPr="00C01C24">
              <w:rPr>
                <w:rFonts w:ascii="Calibri" w:eastAsia="Times New Roman" w:hAnsi="Calibri" w:cs="Calibri"/>
                <w:color w:val="000000"/>
                <w:lang w:eastAsia="sl-SI"/>
              </w:rPr>
              <w:t xml:space="preserve">Beleženje </w:t>
            </w:r>
            <w:proofErr w:type="spellStart"/>
            <w:r w:rsidRPr="00C01C24">
              <w:rPr>
                <w:rFonts w:ascii="Calibri" w:eastAsia="Times New Roman" w:hAnsi="Calibri" w:cs="Calibri"/>
                <w:color w:val="000000"/>
                <w:lang w:eastAsia="sl-SI"/>
              </w:rPr>
              <w:t>eventuelnih</w:t>
            </w:r>
            <w:proofErr w:type="spellEnd"/>
            <w:r w:rsidRPr="00C01C24">
              <w:rPr>
                <w:rFonts w:ascii="Calibri" w:eastAsia="Times New Roman" w:hAnsi="Calibri" w:cs="Calibri"/>
                <w:color w:val="000000"/>
                <w:lang w:eastAsia="sl-SI"/>
              </w:rPr>
              <w:t xml:space="preserve"> zapletov in njihove oskrbe med operacijo</w:t>
            </w:r>
          </w:p>
        </w:tc>
        <w:tc>
          <w:tcPr>
            <w:tcW w:w="8930" w:type="dxa"/>
            <w:hideMark/>
          </w:tcPr>
          <w:p w14:paraId="04A6D389" w14:textId="77777777" w:rsidR="00454135" w:rsidRPr="00C01C24" w:rsidRDefault="00454135" w:rsidP="00C01C24">
            <w:pPr>
              <w:spacing w:after="0" w:line="240" w:lineRule="auto"/>
              <w:rPr>
                <w:rFonts w:ascii="Calibri" w:eastAsia="Times New Roman" w:hAnsi="Calibri" w:cs="Calibri"/>
                <w:color w:val="000000"/>
                <w:lang w:eastAsia="sl-SI"/>
              </w:rPr>
            </w:pPr>
            <w:r w:rsidRPr="00C01C24">
              <w:rPr>
                <w:rFonts w:ascii="Calibri" w:eastAsia="Times New Roman" w:hAnsi="Calibri" w:cs="Calibri"/>
                <w:color w:val="000000"/>
                <w:lang w:eastAsia="sl-SI"/>
              </w:rPr>
              <w:t xml:space="preserve">Omogočeno je enostavno beleženje vrste kirurškega zapleta in časa nastanka. </w:t>
            </w:r>
            <w:r w:rsidRPr="00C01C24">
              <w:rPr>
                <w:rFonts w:ascii="Calibri" w:eastAsia="Times New Roman" w:hAnsi="Calibri" w:cs="Calibri"/>
                <w:color w:val="000000"/>
                <w:lang w:eastAsia="sl-SI"/>
              </w:rPr>
              <w:br/>
              <w:t xml:space="preserve">Omogočeno je dokumentiranje vseh takojšnjih intervencij, odgovornega izvajalca in rezultatov oskrbe. </w:t>
            </w:r>
          </w:p>
        </w:tc>
      </w:tr>
      <w:tr w:rsidR="00454135" w:rsidRPr="00C01C24" w14:paraId="6F103A27" w14:textId="77777777" w:rsidTr="00454135">
        <w:trPr>
          <w:trHeight w:val="915"/>
        </w:trPr>
        <w:tc>
          <w:tcPr>
            <w:tcW w:w="1497" w:type="dxa"/>
            <w:noWrap/>
            <w:hideMark/>
          </w:tcPr>
          <w:p w14:paraId="210F6F2F" w14:textId="77777777" w:rsidR="00454135" w:rsidRPr="00C01C24" w:rsidRDefault="00454135" w:rsidP="00C01C24">
            <w:pPr>
              <w:spacing w:after="0" w:line="240" w:lineRule="auto"/>
              <w:rPr>
                <w:rFonts w:ascii="Calibri" w:eastAsia="Times New Roman" w:hAnsi="Calibri" w:cs="Calibri"/>
                <w:color w:val="000000"/>
                <w:lang w:eastAsia="sl-SI"/>
              </w:rPr>
            </w:pPr>
            <w:r w:rsidRPr="00C01C24">
              <w:rPr>
                <w:rFonts w:ascii="Calibri" w:eastAsia="Times New Roman" w:hAnsi="Calibri" w:cs="Calibri"/>
                <w:color w:val="000000"/>
                <w:lang w:eastAsia="sl-SI"/>
              </w:rPr>
              <w:t>NE</w:t>
            </w:r>
          </w:p>
        </w:tc>
        <w:tc>
          <w:tcPr>
            <w:tcW w:w="1546" w:type="dxa"/>
            <w:noWrap/>
            <w:hideMark/>
          </w:tcPr>
          <w:p w14:paraId="68292315" w14:textId="77777777" w:rsidR="00454135" w:rsidRPr="00C01C24" w:rsidRDefault="00454135" w:rsidP="00C01C24">
            <w:pPr>
              <w:spacing w:after="0" w:line="240" w:lineRule="auto"/>
              <w:rPr>
                <w:rFonts w:ascii="Calibri" w:eastAsia="Times New Roman" w:hAnsi="Calibri" w:cs="Calibri"/>
                <w:color w:val="000000"/>
                <w:lang w:eastAsia="sl-SI"/>
              </w:rPr>
            </w:pPr>
            <w:proofErr w:type="spellStart"/>
            <w:r w:rsidRPr="00C01C24">
              <w:rPr>
                <w:rFonts w:ascii="Calibri" w:eastAsia="Times New Roman" w:hAnsi="Calibri" w:cs="Calibri"/>
                <w:color w:val="000000"/>
                <w:lang w:eastAsia="sl-SI"/>
              </w:rPr>
              <w:t>Intraoperativno</w:t>
            </w:r>
            <w:proofErr w:type="spellEnd"/>
          </w:p>
        </w:tc>
        <w:tc>
          <w:tcPr>
            <w:tcW w:w="1636" w:type="dxa"/>
            <w:hideMark/>
          </w:tcPr>
          <w:p w14:paraId="0D33C1A3" w14:textId="77777777" w:rsidR="00454135" w:rsidRPr="00C01C24" w:rsidRDefault="00454135" w:rsidP="00C01C24">
            <w:pPr>
              <w:spacing w:after="0" w:line="240" w:lineRule="auto"/>
              <w:rPr>
                <w:rFonts w:ascii="Calibri" w:eastAsia="Times New Roman" w:hAnsi="Calibri" w:cs="Calibri"/>
                <w:color w:val="000000"/>
                <w:lang w:eastAsia="sl-SI"/>
              </w:rPr>
            </w:pPr>
            <w:r w:rsidRPr="00C01C24">
              <w:rPr>
                <w:rFonts w:ascii="Calibri" w:eastAsia="Times New Roman" w:hAnsi="Calibri" w:cs="Calibri"/>
                <w:color w:val="000000"/>
                <w:lang w:eastAsia="sl-SI"/>
              </w:rPr>
              <w:t xml:space="preserve">Naročanje preiskav patologije in citologije </w:t>
            </w:r>
          </w:p>
        </w:tc>
        <w:tc>
          <w:tcPr>
            <w:tcW w:w="2126" w:type="dxa"/>
            <w:hideMark/>
          </w:tcPr>
          <w:p w14:paraId="15983800" w14:textId="77777777" w:rsidR="00454135" w:rsidRPr="00C01C24" w:rsidRDefault="00454135" w:rsidP="00C01C24">
            <w:pPr>
              <w:spacing w:after="0" w:line="240" w:lineRule="auto"/>
              <w:rPr>
                <w:rFonts w:ascii="Calibri" w:eastAsia="Times New Roman" w:hAnsi="Calibri" w:cs="Calibri"/>
                <w:color w:val="000000"/>
                <w:lang w:eastAsia="sl-SI"/>
              </w:rPr>
            </w:pPr>
            <w:r w:rsidRPr="00C01C24">
              <w:rPr>
                <w:rFonts w:ascii="Calibri" w:eastAsia="Times New Roman" w:hAnsi="Calibri" w:cs="Calibri"/>
                <w:color w:val="000000"/>
                <w:lang w:eastAsia="sl-SI"/>
              </w:rPr>
              <w:t xml:space="preserve">Naročanje preiskav patologije in citologije v </w:t>
            </w:r>
            <w:proofErr w:type="spellStart"/>
            <w:r w:rsidRPr="00C01C24">
              <w:rPr>
                <w:rFonts w:ascii="Calibri" w:eastAsia="Times New Roman" w:hAnsi="Calibri" w:cs="Calibri"/>
                <w:color w:val="000000"/>
                <w:lang w:eastAsia="sl-SI"/>
              </w:rPr>
              <w:t>Labex</w:t>
            </w:r>
            <w:proofErr w:type="spellEnd"/>
          </w:p>
        </w:tc>
        <w:tc>
          <w:tcPr>
            <w:tcW w:w="8930" w:type="dxa"/>
            <w:hideMark/>
          </w:tcPr>
          <w:p w14:paraId="0BA90ACE" w14:textId="77777777" w:rsidR="00454135" w:rsidRPr="00C01C24" w:rsidRDefault="00454135" w:rsidP="00C01C24">
            <w:pPr>
              <w:spacing w:after="0" w:line="240" w:lineRule="auto"/>
              <w:rPr>
                <w:rFonts w:ascii="Calibri" w:eastAsia="Times New Roman" w:hAnsi="Calibri" w:cs="Calibri"/>
                <w:color w:val="000000"/>
                <w:lang w:eastAsia="sl-SI"/>
              </w:rPr>
            </w:pPr>
            <w:r w:rsidRPr="00C01C24">
              <w:rPr>
                <w:rFonts w:ascii="Calibri" w:eastAsia="Times New Roman" w:hAnsi="Calibri" w:cs="Calibri"/>
                <w:color w:val="000000"/>
                <w:lang w:eastAsia="sl-SI"/>
              </w:rPr>
              <w:t>Omogočeno je naročanje preiskav patologije in citologije med operacijo.</w:t>
            </w:r>
            <w:r w:rsidRPr="00C01C24">
              <w:rPr>
                <w:rFonts w:ascii="Calibri" w:eastAsia="Times New Roman" w:hAnsi="Calibri" w:cs="Calibri"/>
                <w:color w:val="000000"/>
                <w:lang w:eastAsia="sl-SI"/>
              </w:rPr>
              <w:br/>
              <w:t xml:space="preserve">OKM odpre </w:t>
            </w:r>
            <w:proofErr w:type="spellStart"/>
            <w:r w:rsidRPr="00C01C24">
              <w:rPr>
                <w:rFonts w:ascii="Calibri" w:eastAsia="Times New Roman" w:hAnsi="Calibri" w:cs="Calibri"/>
                <w:color w:val="000000"/>
                <w:lang w:eastAsia="sl-SI"/>
              </w:rPr>
              <w:t>Labex</w:t>
            </w:r>
            <w:proofErr w:type="spellEnd"/>
            <w:r w:rsidRPr="00C01C24">
              <w:rPr>
                <w:rFonts w:ascii="Calibri" w:eastAsia="Times New Roman" w:hAnsi="Calibri" w:cs="Calibri"/>
                <w:color w:val="000000"/>
                <w:lang w:eastAsia="sl-SI"/>
              </w:rPr>
              <w:t xml:space="preserve"> okno za naročanje na preiskave patologije in citologije in mu posreduje ustrezne vhodne parametre.   </w:t>
            </w:r>
            <w:r w:rsidRPr="00C01C24">
              <w:rPr>
                <w:rFonts w:ascii="Calibri" w:eastAsia="Times New Roman" w:hAnsi="Calibri" w:cs="Calibri"/>
                <w:color w:val="000000"/>
                <w:lang w:eastAsia="sl-SI"/>
              </w:rPr>
              <w:br/>
              <w:t>Izvidi bodo vidni v pacientovi kartoteki v PAS.</w:t>
            </w:r>
          </w:p>
        </w:tc>
      </w:tr>
      <w:tr w:rsidR="00454135" w:rsidRPr="00C01C24" w14:paraId="1CCBB01C" w14:textId="77777777" w:rsidTr="00454135">
        <w:trPr>
          <w:trHeight w:val="1830"/>
        </w:trPr>
        <w:tc>
          <w:tcPr>
            <w:tcW w:w="1497" w:type="dxa"/>
            <w:noWrap/>
            <w:hideMark/>
          </w:tcPr>
          <w:p w14:paraId="5C93E8A5" w14:textId="77777777" w:rsidR="00454135" w:rsidRPr="00C01C24" w:rsidRDefault="00454135" w:rsidP="00C01C24">
            <w:pPr>
              <w:spacing w:after="0" w:line="240" w:lineRule="auto"/>
              <w:rPr>
                <w:rFonts w:ascii="Calibri" w:eastAsia="Times New Roman" w:hAnsi="Calibri" w:cs="Calibri"/>
                <w:color w:val="000000"/>
                <w:lang w:eastAsia="sl-SI"/>
              </w:rPr>
            </w:pPr>
            <w:r w:rsidRPr="00C01C24">
              <w:rPr>
                <w:rFonts w:ascii="Calibri" w:eastAsia="Times New Roman" w:hAnsi="Calibri" w:cs="Calibri"/>
                <w:color w:val="000000"/>
                <w:lang w:eastAsia="sl-SI"/>
              </w:rPr>
              <w:t>DA</w:t>
            </w:r>
          </w:p>
        </w:tc>
        <w:tc>
          <w:tcPr>
            <w:tcW w:w="1546" w:type="dxa"/>
            <w:noWrap/>
            <w:hideMark/>
          </w:tcPr>
          <w:p w14:paraId="3150F329" w14:textId="77777777" w:rsidR="00454135" w:rsidRPr="00C01C24" w:rsidRDefault="00454135" w:rsidP="00C01C24">
            <w:pPr>
              <w:spacing w:after="0" w:line="240" w:lineRule="auto"/>
              <w:rPr>
                <w:rFonts w:ascii="Calibri" w:eastAsia="Times New Roman" w:hAnsi="Calibri" w:cs="Calibri"/>
                <w:color w:val="000000"/>
                <w:lang w:eastAsia="sl-SI"/>
              </w:rPr>
            </w:pPr>
            <w:proofErr w:type="spellStart"/>
            <w:r w:rsidRPr="00C01C24">
              <w:rPr>
                <w:rFonts w:ascii="Calibri" w:eastAsia="Times New Roman" w:hAnsi="Calibri" w:cs="Calibri"/>
                <w:color w:val="000000"/>
                <w:lang w:eastAsia="sl-SI"/>
              </w:rPr>
              <w:t>Intraoperativno</w:t>
            </w:r>
            <w:proofErr w:type="spellEnd"/>
          </w:p>
        </w:tc>
        <w:tc>
          <w:tcPr>
            <w:tcW w:w="1636" w:type="dxa"/>
            <w:hideMark/>
          </w:tcPr>
          <w:p w14:paraId="098D30FB" w14:textId="77777777" w:rsidR="00454135" w:rsidRPr="00C01C24" w:rsidRDefault="00454135" w:rsidP="00C01C24">
            <w:pPr>
              <w:spacing w:after="0" w:line="240" w:lineRule="auto"/>
              <w:rPr>
                <w:rFonts w:ascii="Calibri" w:eastAsia="Times New Roman" w:hAnsi="Calibri" w:cs="Calibri"/>
                <w:color w:val="000000"/>
                <w:lang w:eastAsia="sl-SI"/>
              </w:rPr>
            </w:pPr>
            <w:r w:rsidRPr="00C01C24">
              <w:rPr>
                <w:rFonts w:ascii="Calibri" w:eastAsia="Times New Roman" w:hAnsi="Calibri" w:cs="Calibri"/>
                <w:color w:val="000000"/>
                <w:lang w:eastAsia="sl-SI"/>
              </w:rPr>
              <w:t>Beleženje porabljenega materiala</w:t>
            </w:r>
          </w:p>
        </w:tc>
        <w:tc>
          <w:tcPr>
            <w:tcW w:w="2126" w:type="dxa"/>
            <w:hideMark/>
          </w:tcPr>
          <w:p w14:paraId="089CD2CC" w14:textId="77777777" w:rsidR="00454135" w:rsidRPr="00C01C24" w:rsidRDefault="00454135" w:rsidP="00C01C24">
            <w:pPr>
              <w:spacing w:after="0" w:line="240" w:lineRule="auto"/>
              <w:rPr>
                <w:rFonts w:ascii="Calibri" w:eastAsia="Times New Roman" w:hAnsi="Calibri" w:cs="Calibri"/>
                <w:color w:val="000000"/>
                <w:lang w:eastAsia="sl-SI"/>
              </w:rPr>
            </w:pPr>
            <w:r w:rsidRPr="00C01C24">
              <w:rPr>
                <w:rFonts w:ascii="Calibri" w:eastAsia="Times New Roman" w:hAnsi="Calibri" w:cs="Calibri"/>
                <w:color w:val="000000"/>
                <w:lang w:eastAsia="sl-SI"/>
              </w:rPr>
              <w:t>Vzpostavitev lokalnega skladišča za implantate</w:t>
            </w:r>
          </w:p>
        </w:tc>
        <w:tc>
          <w:tcPr>
            <w:tcW w:w="8930" w:type="dxa"/>
            <w:hideMark/>
          </w:tcPr>
          <w:p w14:paraId="034F85C6" w14:textId="77777777" w:rsidR="00454135" w:rsidRPr="00C01C24" w:rsidRDefault="00454135" w:rsidP="00C01C24">
            <w:pPr>
              <w:spacing w:after="0" w:line="240" w:lineRule="auto"/>
              <w:rPr>
                <w:rFonts w:ascii="Calibri" w:eastAsia="Times New Roman" w:hAnsi="Calibri" w:cs="Calibri"/>
                <w:color w:val="000000"/>
                <w:lang w:eastAsia="sl-SI"/>
              </w:rPr>
            </w:pPr>
            <w:r w:rsidRPr="00C01C24">
              <w:rPr>
                <w:rFonts w:ascii="Calibri" w:eastAsia="Times New Roman" w:hAnsi="Calibri" w:cs="Calibri"/>
                <w:color w:val="000000"/>
                <w:lang w:eastAsia="sl-SI"/>
              </w:rPr>
              <w:t>Lokalna skladišča se uporabljajo za spremljanje in vodenje zalog implantatov, ki se trenutno ne spremljajo znotraj ERP sistema. Implantati se dostavljajo neposredno v lokalno skladišče operacijske dvorane. Zaloga teh skladišč se vodi ločeno od ostalih skladišč.</w:t>
            </w:r>
            <w:r w:rsidRPr="00C01C24">
              <w:rPr>
                <w:rFonts w:ascii="Calibri" w:eastAsia="Times New Roman" w:hAnsi="Calibri" w:cs="Calibri"/>
                <w:color w:val="000000"/>
                <w:lang w:eastAsia="sl-SI"/>
              </w:rPr>
              <w:br/>
              <w:t>Modul mora zagotavljati naslednje funkcionalnosti skladiščnega poslovanje:</w:t>
            </w:r>
            <w:r w:rsidRPr="00C01C24">
              <w:rPr>
                <w:rFonts w:ascii="Calibri" w:eastAsia="Times New Roman" w:hAnsi="Calibri" w:cs="Calibri"/>
                <w:color w:val="000000"/>
                <w:lang w:eastAsia="sl-SI"/>
              </w:rPr>
              <w:br/>
              <w:t>- polnjenje zalog (ročno in preko 2D čitalca)</w:t>
            </w:r>
            <w:r w:rsidRPr="00C01C24">
              <w:rPr>
                <w:rFonts w:ascii="Calibri" w:eastAsia="Times New Roman" w:hAnsi="Calibri" w:cs="Calibri"/>
                <w:color w:val="000000"/>
                <w:lang w:eastAsia="sl-SI"/>
              </w:rPr>
              <w:br/>
              <w:t>- izdaja zalog (ročno in preko čitalca, za konkretno operacijo in pacienta)</w:t>
            </w:r>
            <w:r w:rsidRPr="00C01C24">
              <w:rPr>
                <w:rFonts w:ascii="Calibri" w:eastAsia="Times New Roman" w:hAnsi="Calibri" w:cs="Calibri"/>
                <w:color w:val="000000"/>
                <w:lang w:eastAsia="sl-SI"/>
              </w:rPr>
              <w:br/>
              <w:t>- spremljanje trenutnih zalog (za potrebe nabave novih zalog)</w:t>
            </w:r>
          </w:p>
        </w:tc>
      </w:tr>
      <w:tr w:rsidR="00454135" w:rsidRPr="00C01C24" w14:paraId="07A30812" w14:textId="77777777" w:rsidTr="00454135">
        <w:trPr>
          <w:trHeight w:val="915"/>
        </w:trPr>
        <w:tc>
          <w:tcPr>
            <w:tcW w:w="1497" w:type="dxa"/>
            <w:noWrap/>
            <w:hideMark/>
          </w:tcPr>
          <w:p w14:paraId="4D2FD7F9" w14:textId="77777777" w:rsidR="00454135" w:rsidRPr="00C01C24" w:rsidRDefault="00454135" w:rsidP="00C01C24">
            <w:pPr>
              <w:spacing w:after="0" w:line="240" w:lineRule="auto"/>
              <w:rPr>
                <w:rFonts w:ascii="Calibri" w:eastAsia="Times New Roman" w:hAnsi="Calibri" w:cs="Calibri"/>
                <w:color w:val="000000"/>
                <w:lang w:eastAsia="sl-SI"/>
              </w:rPr>
            </w:pPr>
            <w:r w:rsidRPr="00C01C24">
              <w:rPr>
                <w:rFonts w:ascii="Calibri" w:eastAsia="Times New Roman" w:hAnsi="Calibri" w:cs="Calibri"/>
                <w:color w:val="000000"/>
                <w:lang w:eastAsia="sl-SI"/>
              </w:rPr>
              <w:t>DA</w:t>
            </w:r>
          </w:p>
        </w:tc>
        <w:tc>
          <w:tcPr>
            <w:tcW w:w="1546" w:type="dxa"/>
            <w:noWrap/>
            <w:hideMark/>
          </w:tcPr>
          <w:p w14:paraId="3F7D45F9" w14:textId="77777777" w:rsidR="00454135" w:rsidRPr="00C01C24" w:rsidRDefault="00454135" w:rsidP="00C01C24">
            <w:pPr>
              <w:spacing w:after="0" w:line="240" w:lineRule="auto"/>
              <w:rPr>
                <w:rFonts w:ascii="Calibri" w:eastAsia="Times New Roman" w:hAnsi="Calibri" w:cs="Calibri"/>
                <w:color w:val="000000"/>
                <w:lang w:eastAsia="sl-SI"/>
              </w:rPr>
            </w:pPr>
            <w:proofErr w:type="spellStart"/>
            <w:r w:rsidRPr="00C01C24">
              <w:rPr>
                <w:rFonts w:ascii="Calibri" w:eastAsia="Times New Roman" w:hAnsi="Calibri" w:cs="Calibri"/>
                <w:color w:val="000000"/>
                <w:lang w:eastAsia="sl-SI"/>
              </w:rPr>
              <w:t>Intraoperativno</w:t>
            </w:r>
            <w:proofErr w:type="spellEnd"/>
          </w:p>
        </w:tc>
        <w:tc>
          <w:tcPr>
            <w:tcW w:w="1636" w:type="dxa"/>
            <w:hideMark/>
          </w:tcPr>
          <w:p w14:paraId="43F2251E" w14:textId="77777777" w:rsidR="00454135" w:rsidRPr="00C01C24" w:rsidRDefault="00454135" w:rsidP="00C01C24">
            <w:pPr>
              <w:spacing w:after="0" w:line="240" w:lineRule="auto"/>
              <w:rPr>
                <w:rFonts w:ascii="Calibri" w:eastAsia="Times New Roman" w:hAnsi="Calibri" w:cs="Calibri"/>
                <w:color w:val="000000"/>
                <w:lang w:eastAsia="sl-SI"/>
              </w:rPr>
            </w:pPr>
            <w:r w:rsidRPr="00C01C24">
              <w:rPr>
                <w:rFonts w:ascii="Calibri" w:eastAsia="Times New Roman" w:hAnsi="Calibri" w:cs="Calibri"/>
                <w:color w:val="000000"/>
                <w:lang w:eastAsia="sl-SI"/>
              </w:rPr>
              <w:t>Beleženje porabljenega materiala</w:t>
            </w:r>
          </w:p>
        </w:tc>
        <w:tc>
          <w:tcPr>
            <w:tcW w:w="2126" w:type="dxa"/>
            <w:hideMark/>
          </w:tcPr>
          <w:p w14:paraId="3B86CA90" w14:textId="77777777" w:rsidR="00454135" w:rsidRPr="00C01C24" w:rsidRDefault="00454135" w:rsidP="00C01C24">
            <w:pPr>
              <w:spacing w:after="0" w:line="240" w:lineRule="auto"/>
              <w:rPr>
                <w:rFonts w:ascii="Calibri" w:eastAsia="Times New Roman" w:hAnsi="Calibri" w:cs="Calibri"/>
                <w:color w:val="000000"/>
                <w:lang w:eastAsia="sl-SI"/>
              </w:rPr>
            </w:pPr>
            <w:r w:rsidRPr="00C01C24">
              <w:rPr>
                <w:rFonts w:ascii="Calibri" w:eastAsia="Times New Roman" w:hAnsi="Calibri" w:cs="Calibri"/>
                <w:color w:val="000000"/>
                <w:lang w:eastAsia="sl-SI"/>
              </w:rPr>
              <w:t xml:space="preserve">Zajem in hranjenje črtnih kod </w:t>
            </w:r>
            <w:proofErr w:type="spellStart"/>
            <w:r w:rsidRPr="00C01C24">
              <w:rPr>
                <w:rFonts w:ascii="Calibri" w:eastAsia="Times New Roman" w:hAnsi="Calibri" w:cs="Calibri"/>
                <w:color w:val="000000"/>
                <w:lang w:eastAsia="sl-SI"/>
              </w:rPr>
              <w:t>inštrumentarskih</w:t>
            </w:r>
            <w:proofErr w:type="spellEnd"/>
            <w:r w:rsidRPr="00C01C24">
              <w:rPr>
                <w:rFonts w:ascii="Calibri" w:eastAsia="Times New Roman" w:hAnsi="Calibri" w:cs="Calibri"/>
                <w:color w:val="000000"/>
                <w:lang w:eastAsia="sl-SI"/>
              </w:rPr>
              <w:t xml:space="preserve"> tas</w:t>
            </w:r>
          </w:p>
        </w:tc>
        <w:tc>
          <w:tcPr>
            <w:tcW w:w="8930" w:type="dxa"/>
            <w:hideMark/>
          </w:tcPr>
          <w:p w14:paraId="3D15C7E9" w14:textId="77777777" w:rsidR="00454135" w:rsidRPr="00C01C24" w:rsidRDefault="00454135" w:rsidP="00C01C24">
            <w:pPr>
              <w:spacing w:after="0" w:line="240" w:lineRule="auto"/>
              <w:rPr>
                <w:rFonts w:ascii="Calibri" w:eastAsia="Times New Roman" w:hAnsi="Calibri" w:cs="Calibri"/>
                <w:color w:val="000000"/>
                <w:lang w:eastAsia="sl-SI"/>
              </w:rPr>
            </w:pPr>
            <w:r w:rsidRPr="00C01C24">
              <w:rPr>
                <w:rFonts w:ascii="Calibri" w:eastAsia="Times New Roman" w:hAnsi="Calibri" w:cs="Calibri"/>
                <w:color w:val="000000"/>
                <w:lang w:eastAsia="sl-SI"/>
              </w:rPr>
              <w:t xml:space="preserve">Omogočen je zajem in hranjenje črtnih kod </w:t>
            </w:r>
            <w:proofErr w:type="spellStart"/>
            <w:r w:rsidRPr="00C01C24">
              <w:rPr>
                <w:rFonts w:ascii="Calibri" w:eastAsia="Times New Roman" w:hAnsi="Calibri" w:cs="Calibri"/>
                <w:color w:val="000000"/>
                <w:lang w:eastAsia="sl-SI"/>
              </w:rPr>
              <w:t>inštrumentarskih</w:t>
            </w:r>
            <w:proofErr w:type="spellEnd"/>
            <w:r w:rsidRPr="00C01C24">
              <w:rPr>
                <w:rFonts w:ascii="Calibri" w:eastAsia="Times New Roman" w:hAnsi="Calibri" w:cs="Calibri"/>
                <w:color w:val="000000"/>
                <w:lang w:eastAsia="sl-SI"/>
              </w:rPr>
              <w:t xml:space="preserve"> tas. Modul mora omogočiti sledljivost sterilnosti porabljenega materiala za posamezno operacijo in pacienta.</w:t>
            </w:r>
            <w:r w:rsidRPr="00C01C24">
              <w:rPr>
                <w:rFonts w:ascii="Calibri" w:eastAsia="Times New Roman" w:hAnsi="Calibri" w:cs="Calibri"/>
                <w:color w:val="000000"/>
                <w:lang w:eastAsia="sl-SI"/>
              </w:rPr>
              <w:br/>
              <w:t>Črtne kode tas generira sistem T-DOC, ki se uporablja za vodenje in spremljanje pravilnega postopka sterilizacije inštrumentov (neposredna integracija s sistemom T-DOC ni predvidena).</w:t>
            </w:r>
          </w:p>
        </w:tc>
      </w:tr>
      <w:tr w:rsidR="00454135" w:rsidRPr="00C01C24" w14:paraId="29B9FC11" w14:textId="77777777" w:rsidTr="00454135">
        <w:trPr>
          <w:trHeight w:val="1215"/>
        </w:trPr>
        <w:tc>
          <w:tcPr>
            <w:tcW w:w="1497" w:type="dxa"/>
            <w:noWrap/>
            <w:hideMark/>
          </w:tcPr>
          <w:p w14:paraId="14794686" w14:textId="77777777" w:rsidR="00454135" w:rsidRPr="00C01C24" w:rsidRDefault="00454135" w:rsidP="00C01C24">
            <w:pPr>
              <w:spacing w:after="0" w:line="240" w:lineRule="auto"/>
              <w:rPr>
                <w:rFonts w:ascii="Calibri" w:eastAsia="Times New Roman" w:hAnsi="Calibri" w:cs="Calibri"/>
                <w:color w:val="000000"/>
                <w:lang w:eastAsia="sl-SI"/>
              </w:rPr>
            </w:pPr>
            <w:r w:rsidRPr="00C01C24">
              <w:rPr>
                <w:rFonts w:ascii="Calibri" w:eastAsia="Times New Roman" w:hAnsi="Calibri" w:cs="Calibri"/>
                <w:color w:val="000000"/>
                <w:lang w:eastAsia="sl-SI"/>
              </w:rPr>
              <w:t>NE</w:t>
            </w:r>
          </w:p>
        </w:tc>
        <w:tc>
          <w:tcPr>
            <w:tcW w:w="1546" w:type="dxa"/>
            <w:noWrap/>
            <w:hideMark/>
          </w:tcPr>
          <w:p w14:paraId="0B934E10" w14:textId="77777777" w:rsidR="00454135" w:rsidRPr="00C01C24" w:rsidRDefault="00454135" w:rsidP="00C01C24">
            <w:pPr>
              <w:spacing w:after="0" w:line="240" w:lineRule="auto"/>
              <w:rPr>
                <w:rFonts w:ascii="Calibri" w:eastAsia="Times New Roman" w:hAnsi="Calibri" w:cs="Calibri"/>
                <w:color w:val="000000"/>
                <w:lang w:eastAsia="sl-SI"/>
              </w:rPr>
            </w:pPr>
            <w:proofErr w:type="spellStart"/>
            <w:r w:rsidRPr="00C01C24">
              <w:rPr>
                <w:rFonts w:ascii="Calibri" w:eastAsia="Times New Roman" w:hAnsi="Calibri" w:cs="Calibri"/>
                <w:color w:val="000000"/>
                <w:lang w:eastAsia="sl-SI"/>
              </w:rPr>
              <w:t>Intraoperativno</w:t>
            </w:r>
            <w:proofErr w:type="spellEnd"/>
          </w:p>
        </w:tc>
        <w:tc>
          <w:tcPr>
            <w:tcW w:w="1636" w:type="dxa"/>
            <w:hideMark/>
          </w:tcPr>
          <w:p w14:paraId="2D2664F3" w14:textId="77777777" w:rsidR="00454135" w:rsidRPr="00C01C24" w:rsidRDefault="00454135" w:rsidP="00C01C24">
            <w:pPr>
              <w:spacing w:after="0" w:line="240" w:lineRule="auto"/>
              <w:rPr>
                <w:rFonts w:ascii="Calibri" w:eastAsia="Times New Roman" w:hAnsi="Calibri" w:cs="Calibri"/>
                <w:color w:val="000000"/>
                <w:lang w:eastAsia="sl-SI"/>
              </w:rPr>
            </w:pPr>
            <w:r w:rsidRPr="00C01C24">
              <w:rPr>
                <w:rFonts w:ascii="Calibri" w:eastAsia="Times New Roman" w:hAnsi="Calibri" w:cs="Calibri"/>
                <w:color w:val="000000"/>
                <w:lang w:eastAsia="sl-SI"/>
              </w:rPr>
              <w:t>Beleženje porabljenega materiala</w:t>
            </w:r>
          </w:p>
        </w:tc>
        <w:tc>
          <w:tcPr>
            <w:tcW w:w="2126" w:type="dxa"/>
            <w:hideMark/>
          </w:tcPr>
          <w:p w14:paraId="34FB8D67" w14:textId="77777777" w:rsidR="00454135" w:rsidRPr="00C01C24" w:rsidRDefault="00454135" w:rsidP="00C01C24">
            <w:pPr>
              <w:spacing w:after="0" w:line="240" w:lineRule="auto"/>
              <w:rPr>
                <w:rFonts w:ascii="Calibri" w:eastAsia="Times New Roman" w:hAnsi="Calibri" w:cs="Calibri"/>
                <w:color w:val="000000"/>
                <w:lang w:eastAsia="sl-SI"/>
              </w:rPr>
            </w:pPr>
            <w:r w:rsidRPr="00C01C24">
              <w:rPr>
                <w:rFonts w:ascii="Calibri" w:eastAsia="Times New Roman" w:hAnsi="Calibri" w:cs="Calibri"/>
                <w:color w:val="000000"/>
                <w:lang w:eastAsia="sl-SI"/>
              </w:rPr>
              <w:t>Integracija z OI ERP sistemom (PIS2)</w:t>
            </w:r>
          </w:p>
        </w:tc>
        <w:tc>
          <w:tcPr>
            <w:tcW w:w="8930" w:type="dxa"/>
            <w:hideMark/>
          </w:tcPr>
          <w:p w14:paraId="316C7B11" w14:textId="77777777" w:rsidR="00454135" w:rsidRPr="00C01C24" w:rsidRDefault="00454135" w:rsidP="00C01C24">
            <w:pPr>
              <w:spacing w:after="0" w:line="240" w:lineRule="auto"/>
              <w:rPr>
                <w:rFonts w:ascii="Calibri" w:eastAsia="Times New Roman" w:hAnsi="Calibri" w:cs="Calibri"/>
                <w:color w:val="000000"/>
                <w:lang w:eastAsia="sl-SI"/>
              </w:rPr>
            </w:pPr>
            <w:r w:rsidRPr="00C01C24">
              <w:rPr>
                <w:rFonts w:ascii="Calibri" w:eastAsia="Times New Roman" w:hAnsi="Calibri" w:cs="Calibri"/>
                <w:color w:val="000000"/>
                <w:lang w:eastAsia="sl-SI"/>
              </w:rPr>
              <w:t>Vzpostavljena bo povezava z OI ERP sistemom (PIS2), s katero bo omogočeno:</w:t>
            </w:r>
            <w:r w:rsidRPr="00C01C24">
              <w:rPr>
                <w:rFonts w:ascii="Calibri" w:eastAsia="Times New Roman" w:hAnsi="Calibri" w:cs="Calibri"/>
                <w:color w:val="000000"/>
                <w:lang w:eastAsia="sl-SI"/>
              </w:rPr>
              <w:br/>
              <w:t>- posredovanje porabe materiala v ERP (</w:t>
            </w:r>
            <w:proofErr w:type="spellStart"/>
            <w:r w:rsidRPr="00C01C24">
              <w:rPr>
                <w:rFonts w:ascii="Calibri" w:eastAsia="Times New Roman" w:hAnsi="Calibri" w:cs="Calibri"/>
                <w:color w:val="000000"/>
                <w:lang w:eastAsia="sl-SI"/>
              </w:rPr>
              <w:t>razknjiževanje</w:t>
            </w:r>
            <w:proofErr w:type="spellEnd"/>
            <w:r w:rsidRPr="00C01C24">
              <w:rPr>
                <w:rFonts w:ascii="Calibri" w:eastAsia="Times New Roman" w:hAnsi="Calibri" w:cs="Calibri"/>
                <w:color w:val="000000"/>
                <w:lang w:eastAsia="sl-SI"/>
              </w:rPr>
              <w:t xml:space="preserve"> v centralnem ERP skladišču)</w:t>
            </w:r>
            <w:r w:rsidRPr="00C01C24">
              <w:rPr>
                <w:rFonts w:ascii="Calibri" w:eastAsia="Times New Roman" w:hAnsi="Calibri" w:cs="Calibri"/>
                <w:color w:val="000000"/>
                <w:lang w:eastAsia="sl-SI"/>
              </w:rPr>
              <w:br/>
              <w:t>- preverjanje zalog v centralnem ERP skladišču za posredovani material</w:t>
            </w:r>
            <w:r w:rsidRPr="00C01C24">
              <w:rPr>
                <w:rFonts w:ascii="Calibri" w:eastAsia="Times New Roman" w:hAnsi="Calibri" w:cs="Calibri"/>
                <w:color w:val="000000"/>
                <w:lang w:eastAsia="sl-SI"/>
              </w:rPr>
              <w:br/>
              <w:t>- usklajevanje šifrantov artiklov in materiala</w:t>
            </w:r>
          </w:p>
        </w:tc>
      </w:tr>
      <w:tr w:rsidR="00454135" w:rsidRPr="00C01C24" w14:paraId="71286246" w14:textId="77777777" w:rsidTr="00454135">
        <w:trPr>
          <w:trHeight w:val="2130"/>
        </w:trPr>
        <w:tc>
          <w:tcPr>
            <w:tcW w:w="1497" w:type="dxa"/>
            <w:noWrap/>
            <w:hideMark/>
          </w:tcPr>
          <w:p w14:paraId="5F07D730" w14:textId="77777777" w:rsidR="00454135" w:rsidRPr="00C01C24" w:rsidRDefault="00454135" w:rsidP="00C01C24">
            <w:pPr>
              <w:spacing w:after="0" w:line="240" w:lineRule="auto"/>
              <w:rPr>
                <w:rFonts w:ascii="Calibri" w:eastAsia="Times New Roman" w:hAnsi="Calibri" w:cs="Calibri"/>
                <w:color w:val="000000"/>
                <w:lang w:eastAsia="sl-SI"/>
              </w:rPr>
            </w:pPr>
            <w:r w:rsidRPr="00C01C24">
              <w:rPr>
                <w:rFonts w:ascii="Calibri" w:eastAsia="Times New Roman" w:hAnsi="Calibri" w:cs="Calibri"/>
                <w:color w:val="000000"/>
                <w:lang w:eastAsia="sl-SI"/>
              </w:rPr>
              <w:lastRenderedPageBreak/>
              <w:t>DA</w:t>
            </w:r>
          </w:p>
        </w:tc>
        <w:tc>
          <w:tcPr>
            <w:tcW w:w="1546" w:type="dxa"/>
            <w:noWrap/>
            <w:hideMark/>
          </w:tcPr>
          <w:p w14:paraId="4AD7436C" w14:textId="77777777" w:rsidR="00454135" w:rsidRPr="00C01C24" w:rsidRDefault="00454135" w:rsidP="00C01C24">
            <w:pPr>
              <w:spacing w:after="0" w:line="240" w:lineRule="auto"/>
              <w:rPr>
                <w:rFonts w:ascii="Calibri" w:eastAsia="Times New Roman" w:hAnsi="Calibri" w:cs="Calibri"/>
                <w:color w:val="000000"/>
                <w:lang w:eastAsia="sl-SI"/>
              </w:rPr>
            </w:pPr>
            <w:proofErr w:type="spellStart"/>
            <w:r w:rsidRPr="00C01C24">
              <w:rPr>
                <w:rFonts w:ascii="Calibri" w:eastAsia="Times New Roman" w:hAnsi="Calibri" w:cs="Calibri"/>
                <w:color w:val="000000"/>
                <w:lang w:eastAsia="sl-SI"/>
              </w:rPr>
              <w:t>Intraoperativno</w:t>
            </w:r>
            <w:proofErr w:type="spellEnd"/>
          </w:p>
        </w:tc>
        <w:tc>
          <w:tcPr>
            <w:tcW w:w="1636" w:type="dxa"/>
            <w:hideMark/>
          </w:tcPr>
          <w:p w14:paraId="3F427128" w14:textId="77777777" w:rsidR="00454135" w:rsidRPr="00C01C24" w:rsidRDefault="00454135" w:rsidP="00C01C24">
            <w:pPr>
              <w:spacing w:after="0" w:line="240" w:lineRule="auto"/>
              <w:rPr>
                <w:rFonts w:ascii="Calibri" w:eastAsia="Times New Roman" w:hAnsi="Calibri" w:cs="Calibri"/>
                <w:color w:val="000000"/>
                <w:lang w:eastAsia="sl-SI"/>
              </w:rPr>
            </w:pPr>
            <w:r w:rsidRPr="00C01C24">
              <w:rPr>
                <w:rFonts w:ascii="Calibri" w:eastAsia="Times New Roman" w:hAnsi="Calibri" w:cs="Calibri"/>
                <w:color w:val="000000"/>
                <w:lang w:eastAsia="sl-SI"/>
              </w:rPr>
              <w:t>Beleženje porabljenega materiala</w:t>
            </w:r>
          </w:p>
        </w:tc>
        <w:tc>
          <w:tcPr>
            <w:tcW w:w="2126" w:type="dxa"/>
            <w:hideMark/>
          </w:tcPr>
          <w:p w14:paraId="72FBED16" w14:textId="77777777" w:rsidR="00454135" w:rsidRPr="00C01C24" w:rsidRDefault="00454135" w:rsidP="00C01C24">
            <w:pPr>
              <w:spacing w:after="0" w:line="240" w:lineRule="auto"/>
              <w:rPr>
                <w:rFonts w:ascii="Calibri" w:eastAsia="Times New Roman" w:hAnsi="Calibri" w:cs="Calibri"/>
                <w:color w:val="000000"/>
                <w:lang w:eastAsia="sl-SI"/>
              </w:rPr>
            </w:pPr>
            <w:r w:rsidRPr="00C01C24">
              <w:rPr>
                <w:rFonts w:ascii="Calibri" w:eastAsia="Times New Roman" w:hAnsi="Calibri" w:cs="Calibri"/>
                <w:color w:val="000000"/>
                <w:lang w:eastAsia="sl-SI"/>
              </w:rPr>
              <w:t>Beleženje porabljenega materiala za posamezno operacijo in pacienta</w:t>
            </w:r>
          </w:p>
        </w:tc>
        <w:tc>
          <w:tcPr>
            <w:tcW w:w="8930" w:type="dxa"/>
            <w:hideMark/>
          </w:tcPr>
          <w:p w14:paraId="45C351DD" w14:textId="77777777" w:rsidR="00454135" w:rsidRPr="00C01C24" w:rsidRDefault="00454135" w:rsidP="00C01C24">
            <w:pPr>
              <w:spacing w:after="0" w:line="240" w:lineRule="auto"/>
              <w:rPr>
                <w:rFonts w:ascii="Calibri" w:eastAsia="Times New Roman" w:hAnsi="Calibri" w:cs="Calibri"/>
                <w:color w:val="000000"/>
                <w:lang w:eastAsia="sl-SI"/>
              </w:rPr>
            </w:pPr>
            <w:r w:rsidRPr="00C01C24">
              <w:rPr>
                <w:rFonts w:ascii="Calibri" w:eastAsia="Times New Roman" w:hAnsi="Calibri" w:cs="Calibri"/>
                <w:color w:val="000000"/>
                <w:lang w:eastAsia="sl-SI"/>
              </w:rPr>
              <w:t>Omogočeno je spremljanje porabe naslednjega materiala za posameznega pacienta in operacijo:</w:t>
            </w:r>
            <w:r w:rsidRPr="00C01C24">
              <w:rPr>
                <w:rFonts w:ascii="Calibri" w:eastAsia="Times New Roman" w:hAnsi="Calibri" w:cs="Calibri"/>
                <w:color w:val="000000"/>
                <w:lang w:eastAsia="sl-SI"/>
              </w:rPr>
              <w:br/>
              <w:t xml:space="preserve">- </w:t>
            </w:r>
            <w:proofErr w:type="spellStart"/>
            <w:r w:rsidRPr="00C01C24">
              <w:rPr>
                <w:rFonts w:ascii="Calibri" w:eastAsia="Times New Roman" w:hAnsi="Calibri" w:cs="Calibri"/>
                <w:color w:val="000000"/>
                <w:lang w:eastAsia="sl-SI"/>
              </w:rPr>
              <w:t>inštrumentarskih</w:t>
            </w:r>
            <w:proofErr w:type="spellEnd"/>
            <w:r w:rsidRPr="00C01C24">
              <w:rPr>
                <w:rFonts w:ascii="Calibri" w:eastAsia="Times New Roman" w:hAnsi="Calibri" w:cs="Calibri"/>
                <w:color w:val="000000"/>
                <w:lang w:eastAsia="sl-SI"/>
              </w:rPr>
              <w:t xml:space="preserve"> tas (shranjujejo se črtne kode uporabljenih tas, podatek se beleži zgolj lokalno)</w:t>
            </w:r>
            <w:r w:rsidRPr="00C01C24">
              <w:rPr>
                <w:rFonts w:ascii="Calibri" w:eastAsia="Times New Roman" w:hAnsi="Calibri" w:cs="Calibri"/>
                <w:color w:val="000000"/>
                <w:lang w:eastAsia="sl-SI"/>
              </w:rPr>
              <w:br/>
              <w:t>- dragega materiala (beleži se identifikator porabljenega materiala, material se sproti razknjiži v lokalnem OKM skladišču)</w:t>
            </w:r>
            <w:r w:rsidRPr="00C01C24">
              <w:rPr>
                <w:rFonts w:ascii="Calibri" w:eastAsia="Times New Roman" w:hAnsi="Calibri" w:cs="Calibri"/>
                <w:color w:val="000000"/>
                <w:lang w:eastAsia="sl-SI"/>
              </w:rPr>
              <w:br/>
              <w:t>- implantatov (beležijo se vstavljeni implantati na pacienta, implantati se sproti razknjižijo v lokalnem OKM skladišču)</w:t>
            </w:r>
            <w:r w:rsidRPr="00C01C24">
              <w:rPr>
                <w:rFonts w:ascii="Calibri" w:eastAsia="Times New Roman" w:hAnsi="Calibri" w:cs="Calibri"/>
                <w:color w:val="000000"/>
                <w:lang w:eastAsia="sl-SI"/>
              </w:rPr>
              <w:br/>
              <w:t>- potrošnega materiala (beleži se količina porabljenega materiala, material se sproti razknjiži v centralnem ERP skladišču)</w:t>
            </w:r>
            <w:r w:rsidRPr="00C01C24">
              <w:rPr>
                <w:rFonts w:ascii="Calibri" w:eastAsia="Times New Roman" w:hAnsi="Calibri" w:cs="Calibri"/>
                <w:color w:val="000000"/>
                <w:lang w:eastAsia="sl-SI"/>
              </w:rPr>
              <w:br/>
              <w:t>- zdravila (beleži se količina porabljenih zdravil, poraba se sproti razknjiži v centralnem ERP skladišču)</w:t>
            </w:r>
            <w:r w:rsidRPr="00C01C24">
              <w:rPr>
                <w:rFonts w:ascii="Calibri" w:eastAsia="Times New Roman" w:hAnsi="Calibri" w:cs="Calibri"/>
                <w:color w:val="000000"/>
                <w:lang w:eastAsia="sl-SI"/>
              </w:rPr>
              <w:br/>
              <w:t>Vnos porabe je omogočen ročno preko vpisa kode, izbire iz seznama ali preko 2D čitalca. Uporablja se usklajeni šifrant materialov.</w:t>
            </w:r>
          </w:p>
        </w:tc>
      </w:tr>
      <w:tr w:rsidR="00454135" w:rsidRPr="00C01C24" w14:paraId="4F7D4272" w14:textId="77777777" w:rsidTr="00454135">
        <w:trPr>
          <w:trHeight w:val="8190"/>
        </w:trPr>
        <w:tc>
          <w:tcPr>
            <w:tcW w:w="1497" w:type="dxa"/>
            <w:noWrap/>
            <w:hideMark/>
          </w:tcPr>
          <w:p w14:paraId="354F1336" w14:textId="77777777" w:rsidR="00454135" w:rsidRPr="00C01C24" w:rsidRDefault="00454135" w:rsidP="00C01C24">
            <w:pPr>
              <w:spacing w:after="0" w:line="240" w:lineRule="auto"/>
              <w:rPr>
                <w:rFonts w:ascii="Calibri" w:eastAsia="Times New Roman" w:hAnsi="Calibri" w:cs="Calibri"/>
                <w:color w:val="000000"/>
                <w:lang w:eastAsia="sl-SI"/>
              </w:rPr>
            </w:pPr>
            <w:r w:rsidRPr="00C01C24">
              <w:rPr>
                <w:rFonts w:ascii="Calibri" w:eastAsia="Times New Roman" w:hAnsi="Calibri" w:cs="Calibri"/>
                <w:color w:val="000000"/>
                <w:lang w:eastAsia="sl-SI"/>
              </w:rPr>
              <w:lastRenderedPageBreak/>
              <w:t>DA</w:t>
            </w:r>
          </w:p>
        </w:tc>
        <w:tc>
          <w:tcPr>
            <w:tcW w:w="1546" w:type="dxa"/>
            <w:noWrap/>
            <w:hideMark/>
          </w:tcPr>
          <w:p w14:paraId="35A0DB28" w14:textId="77777777" w:rsidR="00454135" w:rsidRPr="00C01C24" w:rsidRDefault="00454135" w:rsidP="00C01C24">
            <w:pPr>
              <w:spacing w:after="0" w:line="240" w:lineRule="auto"/>
              <w:rPr>
                <w:rFonts w:ascii="Calibri" w:eastAsia="Times New Roman" w:hAnsi="Calibri" w:cs="Calibri"/>
                <w:color w:val="000000"/>
                <w:lang w:eastAsia="sl-SI"/>
              </w:rPr>
            </w:pPr>
            <w:proofErr w:type="spellStart"/>
            <w:r w:rsidRPr="00C01C24">
              <w:rPr>
                <w:rFonts w:ascii="Calibri" w:eastAsia="Times New Roman" w:hAnsi="Calibri" w:cs="Calibri"/>
                <w:color w:val="000000"/>
                <w:lang w:eastAsia="sl-SI"/>
              </w:rPr>
              <w:t>Postoperativno</w:t>
            </w:r>
            <w:proofErr w:type="spellEnd"/>
          </w:p>
        </w:tc>
        <w:tc>
          <w:tcPr>
            <w:tcW w:w="1636" w:type="dxa"/>
            <w:hideMark/>
          </w:tcPr>
          <w:p w14:paraId="77044D84" w14:textId="77777777" w:rsidR="00454135" w:rsidRPr="00C01C24" w:rsidRDefault="00454135" w:rsidP="00C01C24">
            <w:pPr>
              <w:spacing w:after="0" w:line="240" w:lineRule="auto"/>
              <w:rPr>
                <w:rFonts w:ascii="Calibri" w:eastAsia="Times New Roman" w:hAnsi="Calibri" w:cs="Calibri"/>
                <w:color w:val="000000"/>
                <w:lang w:eastAsia="sl-SI"/>
              </w:rPr>
            </w:pPr>
            <w:r w:rsidRPr="00C01C24">
              <w:rPr>
                <w:rFonts w:ascii="Calibri" w:eastAsia="Times New Roman" w:hAnsi="Calibri" w:cs="Calibri"/>
                <w:color w:val="000000"/>
                <w:lang w:eastAsia="sl-SI"/>
              </w:rPr>
              <w:t>Zaključevanje operacij</w:t>
            </w:r>
          </w:p>
        </w:tc>
        <w:tc>
          <w:tcPr>
            <w:tcW w:w="2126" w:type="dxa"/>
            <w:hideMark/>
          </w:tcPr>
          <w:p w14:paraId="7B1EC5CC" w14:textId="77777777" w:rsidR="00454135" w:rsidRPr="00C01C24" w:rsidRDefault="00454135" w:rsidP="00C01C24">
            <w:pPr>
              <w:spacing w:after="0" w:line="240" w:lineRule="auto"/>
              <w:rPr>
                <w:rFonts w:ascii="Calibri" w:eastAsia="Times New Roman" w:hAnsi="Calibri" w:cs="Calibri"/>
                <w:color w:val="000000"/>
                <w:lang w:eastAsia="sl-SI"/>
              </w:rPr>
            </w:pPr>
            <w:r w:rsidRPr="00C01C24">
              <w:rPr>
                <w:rFonts w:ascii="Calibri" w:eastAsia="Times New Roman" w:hAnsi="Calibri" w:cs="Calibri"/>
                <w:color w:val="000000"/>
                <w:lang w:eastAsia="sl-SI"/>
              </w:rPr>
              <w:t>Zaključevanje operacije z beleženjem podatkov o opravljeni operaciji ter možnostjo naknadnega urejanja podatkov</w:t>
            </w:r>
          </w:p>
        </w:tc>
        <w:tc>
          <w:tcPr>
            <w:tcW w:w="8930" w:type="dxa"/>
            <w:hideMark/>
          </w:tcPr>
          <w:p w14:paraId="66972542" w14:textId="77777777" w:rsidR="00454135" w:rsidRPr="00C01C24" w:rsidRDefault="00454135" w:rsidP="00C01C24">
            <w:pPr>
              <w:spacing w:after="0" w:line="240" w:lineRule="auto"/>
              <w:rPr>
                <w:rFonts w:ascii="Calibri" w:eastAsia="Times New Roman" w:hAnsi="Calibri" w:cs="Calibri"/>
                <w:color w:val="000000"/>
                <w:lang w:eastAsia="sl-SI"/>
              </w:rPr>
            </w:pPr>
            <w:r w:rsidRPr="00C01C24">
              <w:rPr>
                <w:rFonts w:ascii="Calibri" w:eastAsia="Times New Roman" w:hAnsi="Calibri" w:cs="Calibri"/>
                <w:color w:val="000000"/>
                <w:lang w:eastAsia="sl-SI"/>
              </w:rPr>
              <w:t>Po operaciji uporabnik vnese/potrdi podatke o opravljeni operaciji. Podatki se ob prvem zaključevanju operacije napolnijo z naslednjimi podatki:</w:t>
            </w:r>
            <w:r w:rsidRPr="00C01C24">
              <w:rPr>
                <w:rFonts w:ascii="Calibri" w:eastAsia="Times New Roman" w:hAnsi="Calibri" w:cs="Calibri"/>
                <w:color w:val="000000"/>
                <w:lang w:eastAsia="sl-SI"/>
              </w:rPr>
              <w:br/>
              <w:t>- podatki iz naročila na operacijo</w:t>
            </w:r>
            <w:r w:rsidRPr="00C01C24">
              <w:rPr>
                <w:rFonts w:ascii="Calibri" w:eastAsia="Times New Roman" w:hAnsi="Calibri" w:cs="Calibri"/>
                <w:color w:val="000000"/>
                <w:lang w:eastAsia="sl-SI"/>
              </w:rPr>
              <w:br/>
              <w:t>- podatki o sodelujočem osebju, pri čemer se kot privzeta vzame ekipa predhodne operacije na isti dan v isti operacijski dvorani (ekipa, razen kirurga, se v operacijski dvorani tekom dneva praviloma ne spreminja in zato se s privzetimi vrednostmi želi uporabniku olajšati in pospešiti vnos podatkov)</w:t>
            </w:r>
            <w:r w:rsidRPr="00C01C24">
              <w:rPr>
                <w:rFonts w:ascii="Calibri" w:eastAsia="Times New Roman" w:hAnsi="Calibri" w:cs="Calibri"/>
                <w:color w:val="000000"/>
                <w:lang w:eastAsia="sl-SI"/>
              </w:rPr>
              <w:br/>
              <w:t>- operacijsko dvorano, ki je bila potrjena ob sprejemu pacienta v operacijski blok</w:t>
            </w:r>
            <w:r w:rsidRPr="00C01C24">
              <w:rPr>
                <w:rFonts w:ascii="Calibri" w:eastAsia="Times New Roman" w:hAnsi="Calibri" w:cs="Calibri"/>
                <w:color w:val="000000"/>
                <w:lang w:eastAsia="sl-SI"/>
              </w:rPr>
              <w:br/>
            </w:r>
            <w:r w:rsidRPr="00C01C24">
              <w:rPr>
                <w:rFonts w:ascii="Calibri" w:eastAsia="Times New Roman" w:hAnsi="Calibri" w:cs="Calibri"/>
                <w:color w:val="000000"/>
                <w:lang w:eastAsia="sl-SI"/>
              </w:rPr>
              <w:br/>
              <w:t>Podatki so sledeči:</w:t>
            </w:r>
            <w:r w:rsidRPr="00C01C24">
              <w:rPr>
                <w:rFonts w:ascii="Calibri" w:eastAsia="Times New Roman" w:hAnsi="Calibri" w:cs="Calibri"/>
                <w:color w:val="000000"/>
                <w:lang w:eastAsia="sl-SI"/>
              </w:rPr>
              <w:br/>
              <w:t>- razlog operacije</w:t>
            </w:r>
            <w:r w:rsidRPr="00C01C24">
              <w:rPr>
                <w:rFonts w:ascii="Calibri" w:eastAsia="Times New Roman" w:hAnsi="Calibri" w:cs="Calibri"/>
                <w:color w:val="000000"/>
                <w:lang w:eastAsia="sl-SI"/>
              </w:rPr>
              <w:br/>
              <w:t>- namen operacije</w:t>
            </w:r>
            <w:r w:rsidRPr="00C01C24">
              <w:rPr>
                <w:rFonts w:ascii="Calibri" w:eastAsia="Times New Roman" w:hAnsi="Calibri" w:cs="Calibri"/>
                <w:color w:val="000000"/>
                <w:lang w:eastAsia="sl-SI"/>
              </w:rPr>
              <w:br/>
              <w:t>- indikacija za operacijo</w:t>
            </w:r>
            <w:r w:rsidRPr="00C01C24">
              <w:rPr>
                <w:rFonts w:ascii="Calibri" w:eastAsia="Times New Roman" w:hAnsi="Calibri" w:cs="Calibri"/>
                <w:color w:val="000000"/>
                <w:lang w:eastAsia="sl-SI"/>
              </w:rPr>
              <w:br/>
              <w:t>- nujnost operacije</w:t>
            </w:r>
            <w:r w:rsidRPr="00C01C24">
              <w:rPr>
                <w:rFonts w:ascii="Calibri" w:eastAsia="Times New Roman" w:hAnsi="Calibri" w:cs="Calibri"/>
                <w:color w:val="000000"/>
                <w:lang w:eastAsia="sl-SI"/>
              </w:rPr>
              <w:br/>
              <w:t>- trajanje operacije (ura od in do)</w:t>
            </w:r>
            <w:r w:rsidRPr="00C01C24">
              <w:rPr>
                <w:rFonts w:ascii="Calibri" w:eastAsia="Times New Roman" w:hAnsi="Calibri" w:cs="Calibri"/>
                <w:color w:val="000000"/>
                <w:lang w:eastAsia="sl-SI"/>
              </w:rPr>
              <w:br/>
              <w:t>- osnovni tip (ob zaključevanju operacije se vnesejo podatki za vse naročene osnovne tipe, ima pa uporabnik možnost tudi ob zaključevanju vnesti dodaten osnovni tip za operacijo)</w:t>
            </w:r>
            <w:r w:rsidRPr="00C01C24">
              <w:rPr>
                <w:rFonts w:ascii="Calibri" w:eastAsia="Times New Roman" w:hAnsi="Calibri" w:cs="Calibri"/>
                <w:color w:val="000000"/>
                <w:lang w:eastAsia="sl-SI"/>
              </w:rPr>
              <w:br/>
              <w:t>- tip narkoze (interni šifrant)</w:t>
            </w:r>
            <w:r w:rsidRPr="00C01C24">
              <w:rPr>
                <w:rFonts w:ascii="Calibri" w:eastAsia="Times New Roman" w:hAnsi="Calibri" w:cs="Calibri"/>
                <w:color w:val="000000"/>
                <w:lang w:eastAsia="sl-SI"/>
              </w:rPr>
              <w:br/>
              <w:t>- opomba (prosti tekst)</w:t>
            </w:r>
            <w:r w:rsidRPr="00C01C24">
              <w:rPr>
                <w:rFonts w:ascii="Calibri" w:eastAsia="Times New Roman" w:hAnsi="Calibri" w:cs="Calibri"/>
                <w:color w:val="000000"/>
                <w:lang w:eastAsia="sl-SI"/>
              </w:rPr>
              <w:br/>
              <w:t>- kirurške diagnoze (tretji nivo internega OI šifranta diagnoz)</w:t>
            </w:r>
            <w:r w:rsidRPr="00C01C24">
              <w:rPr>
                <w:rFonts w:ascii="Calibri" w:eastAsia="Times New Roman" w:hAnsi="Calibri" w:cs="Calibri"/>
                <w:color w:val="000000"/>
                <w:lang w:eastAsia="sl-SI"/>
              </w:rPr>
              <w:br/>
              <w:t xml:space="preserve">- posegi (vpisujejo se posegi po internem šifrantu, posegi morajo biti </w:t>
            </w:r>
            <w:proofErr w:type="spellStart"/>
            <w:r w:rsidRPr="00C01C24">
              <w:rPr>
                <w:rFonts w:ascii="Calibri" w:eastAsia="Times New Roman" w:hAnsi="Calibri" w:cs="Calibri"/>
                <w:color w:val="000000"/>
                <w:lang w:eastAsia="sl-SI"/>
              </w:rPr>
              <w:t>mapirani</w:t>
            </w:r>
            <w:proofErr w:type="spellEnd"/>
            <w:r w:rsidRPr="00C01C24">
              <w:rPr>
                <w:rFonts w:ascii="Calibri" w:eastAsia="Times New Roman" w:hAnsi="Calibri" w:cs="Calibri"/>
                <w:color w:val="000000"/>
                <w:lang w:eastAsia="sl-SI"/>
              </w:rPr>
              <w:t xml:space="preserve"> in uparjeni s KTDP posegi za potrebe obračuna in generiranja SPP)</w:t>
            </w:r>
            <w:r w:rsidRPr="00C01C24">
              <w:rPr>
                <w:rFonts w:ascii="Calibri" w:eastAsia="Times New Roman" w:hAnsi="Calibri" w:cs="Calibri"/>
                <w:color w:val="000000"/>
                <w:lang w:eastAsia="sl-SI"/>
              </w:rPr>
              <w:br/>
            </w:r>
            <w:r w:rsidRPr="00C01C24">
              <w:rPr>
                <w:rFonts w:ascii="Calibri" w:eastAsia="Times New Roman" w:hAnsi="Calibri" w:cs="Calibri"/>
                <w:color w:val="000000"/>
                <w:lang w:eastAsia="sl-SI"/>
              </w:rPr>
              <w:br/>
              <w:t>Kirurško ekipo sestavljajo:</w:t>
            </w:r>
            <w:r w:rsidRPr="00C01C24">
              <w:rPr>
                <w:rFonts w:ascii="Calibri" w:eastAsia="Times New Roman" w:hAnsi="Calibri" w:cs="Calibri"/>
                <w:color w:val="000000"/>
                <w:lang w:eastAsia="sl-SI"/>
              </w:rPr>
              <w:br/>
              <w:t>- kirurg</w:t>
            </w:r>
            <w:r w:rsidRPr="00C01C24">
              <w:rPr>
                <w:rFonts w:ascii="Calibri" w:eastAsia="Times New Roman" w:hAnsi="Calibri" w:cs="Calibri"/>
                <w:color w:val="000000"/>
                <w:lang w:eastAsia="sl-SI"/>
              </w:rPr>
              <w:br/>
              <w:t>- anestezist</w:t>
            </w:r>
            <w:r w:rsidRPr="00C01C24">
              <w:rPr>
                <w:rFonts w:ascii="Calibri" w:eastAsia="Times New Roman" w:hAnsi="Calibri" w:cs="Calibri"/>
                <w:color w:val="000000"/>
                <w:lang w:eastAsia="sl-SI"/>
              </w:rPr>
              <w:br/>
              <w:t>- asistenti (obstajati mora tudi možnost vnosa zunanjega zdravnika, ki ni v OI šifrantu zdravnikov)</w:t>
            </w:r>
            <w:r w:rsidRPr="00C01C24">
              <w:rPr>
                <w:rFonts w:ascii="Calibri" w:eastAsia="Times New Roman" w:hAnsi="Calibri" w:cs="Calibri"/>
                <w:color w:val="000000"/>
                <w:lang w:eastAsia="sl-SI"/>
              </w:rPr>
              <w:br/>
              <w:t xml:space="preserve">- </w:t>
            </w:r>
            <w:proofErr w:type="spellStart"/>
            <w:r w:rsidRPr="00C01C24">
              <w:rPr>
                <w:rFonts w:ascii="Calibri" w:eastAsia="Times New Roman" w:hAnsi="Calibri" w:cs="Calibri"/>
                <w:color w:val="000000"/>
                <w:lang w:eastAsia="sl-SI"/>
              </w:rPr>
              <w:t>inštrumentarke</w:t>
            </w:r>
            <w:proofErr w:type="spellEnd"/>
            <w:r w:rsidRPr="00C01C24">
              <w:rPr>
                <w:rFonts w:ascii="Calibri" w:eastAsia="Times New Roman" w:hAnsi="Calibri" w:cs="Calibri"/>
                <w:color w:val="000000"/>
                <w:lang w:eastAsia="sl-SI"/>
              </w:rPr>
              <w:br/>
              <w:t xml:space="preserve">- </w:t>
            </w:r>
            <w:proofErr w:type="spellStart"/>
            <w:r w:rsidRPr="00C01C24">
              <w:rPr>
                <w:rFonts w:ascii="Calibri" w:eastAsia="Times New Roman" w:hAnsi="Calibri" w:cs="Calibri"/>
                <w:color w:val="000000"/>
                <w:lang w:eastAsia="sl-SI"/>
              </w:rPr>
              <w:t>anestezijske</w:t>
            </w:r>
            <w:proofErr w:type="spellEnd"/>
            <w:r w:rsidRPr="00C01C24">
              <w:rPr>
                <w:rFonts w:ascii="Calibri" w:eastAsia="Times New Roman" w:hAnsi="Calibri" w:cs="Calibri"/>
                <w:color w:val="000000"/>
                <w:lang w:eastAsia="sl-SI"/>
              </w:rPr>
              <w:t xml:space="preserve"> sestre</w:t>
            </w:r>
            <w:r w:rsidRPr="00C01C24">
              <w:rPr>
                <w:rFonts w:ascii="Calibri" w:eastAsia="Times New Roman" w:hAnsi="Calibri" w:cs="Calibri"/>
                <w:color w:val="000000"/>
                <w:lang w:eastAsia="sl-SI"/>
              </w:rPr>
              <w:br/>
              <w:t>- bolničarji</w:t>
            </w:r>
            <w:r w:rsidRPr="00C01C24">
              <w:rPr>
                <w:rFonts w:ascii="Calibri" w:eastAsia="Times New Roman" w:hAnsi="Calibri" w:cs="Calibri"/>
                <w:color w:val="000000"/>
                <w:lang w:eastAsia="sl-SI"/>
              </w:rPr>
              <w:br/>
              <w:t xml:space="preserve">Vse podatke iz vnosne maske je možno spreminjati in urejati. Funkcionalnost mora omogočati tudi </w:t>
            </w:r>
            <w:r w:rsidRPr="00C01C24">
              <w:rPr>
                <w:rFonts w:ascii="Calibri" w:eastAsia="Times New Roman" w:hAnsi="Calibri" w:cs="Calibri"/>
                <w:color w:val="000000"/>
                <w:lang w:eastAsia="sl-SI"/>
              </w:rPr>
              <w:lastRenderedPageBreak/>
              <w:t>vnos več osnovnih tipov za posamezno operacijo.</w:t>
            </w:r>
            <w:r w:rsidRPr="00C01C24">
              <w:rPr>
                <w:rFonts w:ascii="Calibri" w:eastAsia="Times New Roman" w:hAnsi="Calibri" w:cs="Calibri"/>
                <w:color w:val="000000"/>
                <w:lang w:eastAsia="sl-SI"/>
              </w:rPr>
              <w:br/>
              <w:t>Sistem omogoča povezavo operacije na hospitalizacijo ob zaključevanju (omogočena mora biti kontrola in vzpostavljena povezava zaradi obračuna).</w:t>
            </w:r>
          </w:p>
        </w:tc>
      </w:tr>
      <w:tr w:rsidR="00454135" w:rsidRPr="00C01C24" w14:paraId="7AEAF2FE" w14:textId="77777777" w:rsidTr="00454135">
        <w:trPr>
          <w:trHeight w:val="915"/>
        </w:trPr>
        <w:tc>
          <w:tcPr>
            <w:tcW w:w="1497" w:type="dxa"/>
            <w:noWrap/>
            <w:hideMark/>
          </w:tcPr>
          <w:p w14:paraId="136AF7B8" w14:textId="77777777" w:rsidR="00454135" w:rsidRPr="00C01C24" w:rsidRDefault="00454135" w:rsidP="00C01C24">
            <w:pPr>
              <w:spacing w:after="0" w:line="240" w:lineRule="auto"/>
              <w:rPr>
                <w:rFonts w:ascii="Calibri" w:eastAsia="Times New Roman" w:hAnsi="Calibri" w:cs="Calibri"/>
                <w:color w:val="000000"/>
                <w:lang w:eastAsia="sl-SI"/>
              </w:rPr>
            </w:pPr>
            <w:r w:rsidRPr="00C01C24">
              <w:rPr>
                <w:rFonts w:ascii="Calibri" w:eastAsia="Times New Roman" w:hAnsi="Calibri" w:cs="Calibri"/>
                <w:color w:val="000000"/>
                <w:lang w:eastAsia="sl-SI"/>
              </w:rPr>
              <w:lastRenderedPageBreak/>
              <w:t>NE</w:t>
            </w:r>
          </w:p>
        </w:tc>
        <w:tc>
          <w:tcPr>
            <w:tcW w:w="1546" w:type="dxa"/>
            <w:noWrap/>
            <w:hideMark/>
          </w:tcPr>
          <w:p w14:paraId="09ADFB54" w14:textId="77777777" w:rsidR="00454135" w:rsidRPr="00C01C24" w:rsidRDefault="00454135" w:rsidP="00C01C24">
            <w:pPr>
              <w:spacing w:after="0" w:line="240" w:lineRule="auto"/>
              <w:rPr>
                <w:rFonts w:ascii="Calibri" w:eastAsia="Times New Roman" w:hAnsi="Calibri" w:cs="Calibri"/>
                <w:color w:val="000000"/>
                <w:lang w:eastAsia="sl-SI"/>
              </w:rPr>
            </w:pPr>
            <w:proofErr w:type="spellStart"/>
            <w:r w:rsidRPr="00C01C24">
              <w:rPr>
                <w:rFonts w:ascii="Calibri" w:eastAsia="Times New Roman" w:hAnsi="Calibri" w:cs="Calibri"/>
                <w:color w:val="000000"/>
                <w:lang w:eastAsia="sl-SI"/>
              </w:rPr>
              <w:t>Postoperativno</w:t>
            </w:r>
            <w:proofErr w:type="spellEnd"/>
          </w:p>
        </w:tc>
        <w:tc>
          <w:tcPr>
            <w:tcW w:w="1636" w:type="dxa"/>
            <w:hideMark/>
          </w:tcPr>
          <w:p w14:paraId="728F82CE" w14:textId="77777777" w:rsidR="00454135" w:rsidRPr="00C01C24" w:rsidRDefault="00454135" w:rsidP="00C01C24">
            <w:pPr>
              <w:spacing w:after="0" w:line="240" w:lineRule="auto"/>
              <w:rPr>
                <w:rFonts w:ascii="Calibri" w:eastAsia="Times New Roman" w:hAnsi="Calibri" w:cs="Calibri"/>
                <w:color w:val="000000"/>
                <w:lang w:eastAsia="sl-SI"/>
              </w:rPr>
            </w:pPr>
            <w:r w:rsidRPr="00C01C24">
              <w:rPr>
                <w:rFonts w:ascii="Calibri" w:eastAsia="Times New Roman" w:hAnsi="Calibri" w:cs="Calibri"/>
                <w:color w:val="000000"/>
                <w:lang w:eastAsia="sl-SI"/>
              </w:rPr>
              <w:t>Zaključevanje operacij</w:t>
            </w:r>
          </w:p>
        </w:tc>
        <w:tc>
          <w:tcPr>
            <w:tcW w:w="2126" w:type="dxa"/>
            <w:hideMark/>
          </w:tcPr>
          <w:p w14:paraId="069A0902" w14:textId="77777777" w:rsidR="00454135" w:rsidRPr="00C01C24" w:rsidRDefault="00454135" w:rsidP="00C01C24">
            <w:pPr>
              <w:spacing w:after="0" w:line="240" w:lineRule="auto"/>
              <w:rPr>
                <w:rFonts w:ascii="Calibri" w:eastAsia="Times New Roman" w:hAnsi="Calibri" w:cs="Calibri"/>
                <w:color w:val="000000"/>
                <w:lang w:eastAsia="sl-SI"/>
              </w:rPr>
            </w:pPr>
            <w:r w:rsidRPr="00C01C24">
              <w:rPr>
                <w:rFonts w:ascii="Calibri" w:eastAsia="Times New Roman" w:hAnsi="Calibri" w:cs="Calibri"/>
                <w:color w:val="000000"/>
                <w:lang w:eastAsia="sl-SI"/>
              </w:rPr>
              <w:t xml:space="preserve">Pošiljanje podatkov v obračunski sistem </w:t>
            </w:r>
            <w:proofErr w:type="spellStart"/>
            <w:r w:rsidRPr="00C01C24">
              <w:rPr>
                <w:rFonts w:ascii="Calibri" w:eastAsia="Times New Roman" w:hAnsi="Calibri" w:cs="Calibri"/>
                <w:color w:val="000000"/>
                <w:lang w:eastAsia="sl-SI"/>
              </w:rPr>
              <w:t>Birpis</w:t>
            </w:r>
            <w:proofErr w:type="spellEnd"/>
          </w:p>
        </w:tc>
        <w:tc>
          <w:tcPr>
            <w:tcW w:w="8930" w:type="dxa"/>
            <w:hideMark/>
          </w:tcPr>
          <w:p w14:paraId="5E58420E" w14:textId="77777777" w:rsidR="00454135" w:rsidRPr="00C01C24" w:rsidRDefault="00454135" w:rsidP="00C01C24">
            <w:pPr>
              <w:spacing w:after="0" w:line="240" w:lineRule="auto"/>
              <w:rPr>
                <w:rFonts w:ascii="Calibri" w:eastAsia="Times New Roman" w:hAnsi="Calibri" w:cs="Calibri"/>
                <w:color w:val="000000"/>
                <w:lang w:eastAsia="sl-SI"/>
              </w:rPr>
            </w:pPr>
            <w:r w:rsidRPr="00C01C24">
              <w:rPr>
                <w:rFonts w:ascii="Calibri" w:eastAsia="Times New Roman" w:hAnsi="Calibri" w:cs="Calibri"/>
                <w:color w:val="000000"/>
                <w:lang w:eastAsia="sl-SI"/>
              </w:rPr>
              <w:t xml:space="preserve">Podatki potrebni za obračun operacij se pošiljajo v obračunski sistem </w:t>
            </w:r>
            <w:proofErr w:type="spellStart"/>
            <w:r w:rsidRPr="00C01C24">
              <w:rPr>
                <w:rFonts w:ascii="Calibri" w:eastAsia="Times New Roman" w:hAnsi="Calibri" w:cs="Calibri"/>
                <w:color w:val="000000"/>
                <w:lang w:eastAsia="sl-SI"/>
              </w:rPr>
              <w:t>Birpis</w:t>
            </w:r>
            <w:proofErr w:type="spellEnd"/>
            <w:r w:rsidRPr="00C01C24">
              <w:rPr>
                <w:rFonts w:ascii="Calibri" w:eastAsia="Times New Roman" w:hAnsi="Calibri" w:cs="Calibri"/>
                <w:color w:val="000000"/>
                <w:lang w:eastAsia="sl-SI"/>
              </w:rPr>
              <w:t>.</w:t>
            </w:r>
            <w:r w:rsidRPr="00C01C24">
              <w:rPr>
                <w:rFonts w:ascii="Calibri" w:eastAsia="Times New Roman" w:hAnsi="Calibri" w:cs="Calibri"/>
                <w:color w:val="000000"/>
                <w:lang w:eastAsia="sl-SI"/>
              </w:rPr>
              <w:br/>
              <w:t>Pošiljajo se KTDP posegi, opravljene storitve in porabljen material s povezavo na konkretno hospitalizacijo pacienta.</w:t>
            </w:r>
            <w:r w:rsidRPr="00C01C24">
              <w:rPr>
                <w:rFonts w:ascii="Calibri" w:eastAsia="Times New Roman" w:hAnsi="Calibri" w:cs="Calibri"/>
                <w:color w:val="000000"/>
                <w:lang w:eastAsia="sl-SI"/>
              </w:rPr>
              <w:br/>
              <w:t>Način posredovanja podatkov se bo določil tekom projekta.</w:t>
            </w:r>
          </w:p>
        </w:tc>
      </w:tr>
      <w:tr w:rsidR="00454135" w:rsidRPr="00C01C24" w14:paraId="78975F44" w14:textId="77777777" w:rsidTr="00454135">
        <w:trPr>
          <w:trHeight w:val="8190"/>
        </w:trPr>
        <w:tc>
          <w:tcPr>
            <w:tcW w:w="1497" w:type="dxa"/>
            <w:noWrap/>
            <w:hideMark/>
          </w:tcPr>
          <w:p w14:paraId="2278E74C" w14:textId="77777777" w:rsidR="00454135" w:rsidRPr="00C01C24" w:rsidRDefault="00454135" w:rsidP="00C01C24">
            <w:pPr>
              <w:spacing w:after="0" w:line="240" w:lineRule="auto"/>
              <w:rPr>
                <w:rFonts w:ascii="Calibri" w:eastAsia="Times New Roman" w:hAnsi="Calibri" w:cs="Calibri"/>
                <w:color w:val="000000"/>
                <w:lang w:eastAsia="sl-SI"/>
              </w:rPr>
            </w:pPr>
            <w:r w:rsidRPr="00C01C24">
              <w:rPr>
                <w:rFonts w:ascii="Calibri" w:eastAsia="Times New Roman" w:hAnsi="Calibri" w:cs="Calibri"/>
                <w:color w:val="000000"/>
                <w:lang w:eastAsia="sl-SI"/>
              </w:rPr>
              <w:lastRenderedPageBreak/>
              <w:t>DA</w:t>
            </w:r>
          </w:p>
        </w:tc>
        <w:tc>
          <w:tcPr>
            <w:tcW w:w="1546" w:type="dxa"/>
            <w:noWrap/>
            <w:hideMark/>
          </w:tcPr>
          <w:p w14:paraId="134E0D2D" w14:textId="77777777" w:rsidR="00454135" w:rsidRPr="00C01C24" w:rsidRDefault="00454135" w:rsidP="00C01C24">
            <w:pPr>
              <w:spacing w:after="0" w:line="240" w:lineRule="auto"/>
              <w:rPr>
                <w:rFonts w:ascii="Calibri" w:eastAsia="Times New Roman" w:hAnsi="Calibri" w:cs="Calibri"/>
                <w:color w:val="000000"/>
                <w:lang w:eastAsia="sl-SI"/>
              </w:rPr>
            </w:pPr>
            <w:proofErr w:type="spellStart"/>
            <w:r w:rsidRPr="00C01C24">
              <w:rPr>
                <w:rFonts w:ascii="Calibri" w:eastAsia="Times New Roman" w:hAnsi="Calibri" w:cs="Calibri"/>
                <w:color w:val="000000"/>
                <w:lang w:eastAsia="sl-SI"/>
              </w:rPr>
              <w:t>Postoperativno</w:t>
            </w:r>
            <w:proofErr w:type="spellEnd"/>
          </w:p>
        </w:tc>
        <w:tc>
          <w:tcPr>
            <w:tcW w:w="1636" w:type="dxa"/>
            <w:hideMark/>
          </w:tcPr>
          <w:p w14:paraId="345C4486" w14:textId="77777777" w:rsidR="00454135" w:rsidRPr="00C01C24" w:rsidRDefault="00454135" w:rsidP="00C01C24">
            <w:pPr>
              <w:spacing w:after="0" w:line="240" w:lineRule="auto"/>
              <w:rPr>
                <w:rFonts w:ascii="Calibri" w:eastAsia="Times New Roman" w:hAnsi="Calibri" w:cs="Calibri"/>
                <w:color w:val="000000"/>
                <w:lang w:eastAsia="sl-SI"/>
              </w:rPr>
            </w:pPr>
            <w:r w:rsidRPr="00C01C24">
              <w:rPr>
                <w:rFonts w:ascii="Calibri" w:eastAsia="Times New Roman" w:hAnsi="Calibri" w:cs="Calibri"/>
                <w:color w:val="000000"/>
                <w:lang w:eastAsia="sl-SI"/>
              </w:rPr>
              <w:t>Seznam zaključenih operacij</w:t>
            </w:r>
          </w:p>
        </w:tc>
        <w:tc>
          <w:tcPr>
            <w:tcW w:w="2126" w:type="dxa"/>
            <w:hideMark/>
          </w:tcPr>
          <w:p w14:paraId="52BDA5F7" w14:textId="77777777" w:rsidR="00454135" w:rsidRPr="00C01C24" w:rsidRDefault="00454135" w:rsidP="00C01C24">
            <w:pPr>
              <w:spacing w:after="0" w:line="240" w:lineRule="auto"/>
              <w:rPr>
                <w:rFonts w:ascii="Calibri" w:eastAsia="Times New Roman" w:hAnsi="Calibri" w:cs="Calibri"/>
                <w:color w:val="000000"/>
                <w:lang w:eastAsia="sl-SI"/>
              </w:rPr>
            </w:pPr>
            <w:r w:rsidRPr="00C01C24">
              <w:rPr>
                <w:rFonts w:ascii="Calibri" w:eastAsia="Times New Roman" w:hAnsi="Calibri" w:cs="Calibri"/>
                <w:color w:val="000000"/>
                <w:lang w:eastAsia="sl-SI"/>
              </w:rPr>
              <w:t>Seznam izvedenih operacij z možnostjo manipulacije seznama</w:t>
            </w:r>
          </w:p>
        </w:tc>
        <w:tc>
          <w:tcPr>
            <w:tcW w:w="8930" w:type="dxa"/>
            <w:hideMark/>
          </w:tcPr>
          <w:p w14:paraId="5094D40A" w14:textId="77777777" w:rsidR="00454135" w:rsidRPr="00C01C24" w:rsidRDefault="00454135" w:rsidP="00C01C24">
            <w:pPr>
              <w:spacing w:after="0" w:line="240" w:lineRule="auto"/>
              <w:rPr>
                <w:rFonts w:ascii="Calibri" w:eastAsia="Times New Roman" w:hAnsi="Calibri" w:cs="Calibri"/>
                <w:color w:val="000000"/>
                <w:lang w:eastAsia="sl-SI"/>
              </w:rPr>
            </w:pPr>
            <w:r w:rsidRPr="00C01C24">
              <w:rPr>
                <w:rFonts w:ascii="Calibri" w:eastAsia="Times New Roman" w:hAnsi="Calibri" w:cs="Calibri"/>
                <w:color w:val="000000"/>
                <w:lang w:eastAsia="sl-SI"/>
              </w:rPr>
              <w:t>Filtriranje seznama, minimalni nabor parametrov:</w:t>
            </w:r>
            <w:r w:rsidRPr="00C01C24">
              <w:rPr>
                <w:rFonts w:ascii="Calibri" w:eastAsia="Times New Roman" w:hAnsi="Calibri" w:cs="Calibri"/>
                <w:color w:val="000000"/>
                <w:lang w:eastAsia="sl-SI"/>
              </w:rPr>
              <w:br/>
              <w:t>- Tip posega (ambulanta ali hospital)</w:t>
            </w:r>
            <w:r w:rsidRPr="00C01C24">
              <w:rPr>
                <w:rFonts w:ascii="Calibri" w:eastAsia="Times New Roman" w:hAnsi="Calibri" w:cs="Calibri"/>
                <w:color w:val="000000"/>
                <w:lang w:eastAsia="sl-SI"/>
              </w:rPr>
              <w:br/>
              <w:t>- Tip hospitalne obravnave (hospital in/ali dnevni hospital)</w:t>
            </w:r>
            <w:r w:rsidRPr="00C01C24">
              <w:rPr>
                <w:rFonts w:ascii="Calibri" w:eastAsia="Times New Roman" w:hAnsi="Calibri" w:cs="Calibri"/>
                <w:color w:val="000000"/>
                <w:lang w:eastAsia="sl-SI"/>
              </w:rPr>
              <w:br/>
              <w:t>- Enota izvajalca operacije (kirurgija, ginekologija, anestezija)</w:t>
            </w:r>
            <w:r w:rsidRPr="00C01C24">
              <w:rPr>
                <w:rFonts w:ascii="Calibri" w:eastAsia="Times New Roman" w:hAnsi="Calibri" w:cs="Calibri"/>
                <w:color w:val="000000"/>
                <w:lang w:eastAsia="sl-SI"/>
              </w:rPr>
              <w:br/>
              <w:t>- Operater (šifrant OI zdravnikov glede na izbrano enoto)</w:t>
            </w:r>
            <w:r w:rsidRPr="00C01C24">
              <w:rPr>
                <w:rFonts w:ascii="Calibri" w:eastAsia="Times New Roman" w:hAnsi="Calibri" w:cs="Calibri"/>
                <w:color w:val="000000"/>
                <w:lang w:eastAsia="sl-SI"/>
              </w:rPr>
              <w:br/>
              <w:t>- Obdobje izvedbe operacije (datum od in do)</w:t>
            </w:r>
            <w:r w:rsidRPr="00C01C24">
              <w:rPr>
                <w:rFonts w:ascii="Calibri" w:eastAsia="Times New Roman" w:hAnsi="Calibri" w:cs="Calibri"/>
                <w:color w:val="000000"/>
                <w:lang w:eastAsia="sl-SI"/>
              </w:rPr>
              <w:br/>
              <w:t>- Razlog operacije (šifrant)</w:t>
            </w:r>
            <w:r w:rsidRPr="00C01C24">
              <w:rPr>
                <w:rFonts w:ascii="Calibri" w:eastAsia="Times New Roman" w:hAnsi="Calibri" w:cs="Calibri"/>
                <w:color w:val="000000"/>
                <w:lang w:eastAsia="sl-SI"/>
              </w:rPr>
              <w:br/>
              <w:t>- Namen (šifrant)</w:t>
            </w:r>
            <w:r w:rsidRPr="00C01C24">
              <w:rPr>
                <w:rFonts w:ascii="Calibri" w:eastAsia="Times New Roman" w:hAnsi="Calibri" w:cs="Calibri"/>
                <w:color w:val="000000"/>
                <w:lang w:eastAsia="sl-SI"/>
              </w:rPr>
              <w:br/>
              <w:t>- Nujnost (šifrant)</w:t>
            </w:r>
            <w:r w:rsidRPr="00C01C24">
              <w:rPr>
                <w:rFonts w:ascii="Calibri" w:eastAsia="Times New Roman" w:hAnsi="Calibri" w:cs="Calibri"/>
                <w:color w:val="000000"/>
                <w:lang w:eastAsia="sl-SI"/>
              </w:rPr>
              <w:br/>
              <w:t xml:space="preserve">- Indikacija (šifrant, možnost izbire </w:t>
            </w:r>
            <w:proofErr w:type="spellStart"/>
            <w:r w:rsidRPr="00C01C24">
              <w:rPr>
                <w:rFonts w:ascii="Calibri" w:eastAsia="Times New Roman" w:hAnsi="Calibri" w:cs="Calibri"/>
                <w:color w:val="000000"/>
                <w:lang w:eastAsia="sl-SI"/>
              </w:rPr>
              <w:t>večih</w:t>
            </w:r>
            <w:proofErr w:type="spellEnd"/>
            <w:r w:rsidRPr="00C01C24">
              <w:rPr>
                <w:rFonts w:ascii="Calibri" w:eastAsia="Times New Roman" w:hAnsi="Calibri" w:cs="Calibri"/>
                <w:color w:val="000000"/>
                <w:lang w:eastAsia="sl-SI"/>
              </w:rPr>
              <w:t xml:space="preserve"> vrednosti)</w:t>
            </w:r>
            <w:r w:rsidRPr="00C01C24">
              <w:rPr>
                <w:rFonts w:ascii="Calibri" w:eastAsia="Times New Roman" w:hAnsi="Calibri" w:cs="Calibri"/>
                <w:color w:val="000000"/>
                <w:lang w:eastAsia="sl-SI"/>
              </w:rPr>
              <w:br/>
              <w:t xml:space="preserve">- Osnovni tip (šifrant, možnost izbire </w:t>
            </w:r>
            <w:proofErr w:type="spellStart"/>
            <w:r w:rsidRPr="00C01C24">
              <w:rPr>
                <w:rFonts w:ascii="Calibri" w:eastAsia="Times New Roman" w:hAnsi="Calibri" w:cs="Calibri"/>
                <w:color w:val="000000"/>
                <w:lang w:eastAsia="sl-SI"/>
              </w:rPr>
              <w:t>večih</w:t>
            </w:r>
            <w:proofErr w:type="spellEnd"/>
            <w:r w:rsidRPr="00C01C24">
              <w:rPr>
                <w:rFonts w:ascii="Calibri" w:eastAsia="Times New Roman" w:hAnsi="Calibri" w:cs="Calibri"/>
                <w:color w:val="000000"/>
                <w:lang w:eastAsia="sl-SI"/>
              </w:rPr>
              <w:t xml:space="preserve"> vrednosti)</w:t>
            </w:r>
            <w:r w:rsidRPr="00C01C24">
              <w:rPr>
                <w:rFonts w:ascii="Calibri" w:eastAsia="Times New Roman" w:hAnsi="Calibri" w:cs="Calibri"/>
                <w:color w:val="000000"/>
                <w:lang w:eastAsia="sl-SI"/>
              </w:rPr>
              <w:br/>
              <w:t xml:space="preserve">- Diagnoza (šifrant, možnost izbire </w:t>
            </w:r>
            <w:proofErr w:type="spellStart"/>
            <w:r w:rsidRPr="00C01C24">
              <w:rPr>
                <w:rFonts w:ascii="Calibri" w:eastAsia="Times New Roman" w:hAnsi="Calibri" w:cs="Calibri"/>
                <w:color w:val="000000"/>
                <w:lang w:eastAsia="sl-SI"/>
              </w:rPr>
              <w:t>večih</w:t>
            </w:r>
            <w:proofErr w:type="spellEnd"/>
            <w:r w:rsidRPr="00C01C24">
              <w:rPr>
                <w:rFonts w:ascii="Calibri" w:eastAsia="Times New Roman" w:hAnsi="Calibri" w:cs="Calibri"/>
                <w:color w:val="000000"/>
                <w:lang w:eastAsia="sl-SI"/>
              </w:rPr>
              <w:t xml:space="preserve"> vrednosti)</w:t>
            </w:r>
            <w:r w:rsidRPr="00C01C24">
              <w:rPr>
                <w:rFonts w:ascii="Calibri" w:eastAsia="Times New Roman" w:hAnsi="Calibri" w:cs="Calibri"/>
                <w:color w:val="000000"/>
                <w:lang w:eastAsia="sl-SI"/>
              </w:rPr>
              <w:br/>
              <w:t xml:space="preserve">- Poseg (šifrant, možnost izbire </w:t>
            </w:r>
            <w:proofErr w:type="spellStart"/>
            <w:r w:rsidRPr="00C01C24">
              <w:rPr>
                <w:rFonts w:ascii="Calibri" w:eastAsia="Times New Roman" w:hAnsi="Calibri" w:cs="Calibri"/>
                <w:color w:val="000000"/>
                <w:lang w:eastAsia="sl-SI"/>
              </w:rPr>
              <w:t>večih</w:t>
            </w:r>
            <w:proofErr w:type="spellEnd"/>
            <w:r w:rsidRPr="00C01C24">
              <w:rPr>
                <w:rFonts w:ascii="Calibri" w:eastAsia="Times New Roman" w:hAnsi="Calibri" w:cs="Calibri"/>
                <w:color w:val="000000"/>
                <w:lang w:eastAsia="sl-SI"/>
              </w:rPr>
              <w:t xml:space="preserve"> vrednosti)</w:t>
            </w:r>
            <w:r w:rsidRPr="00C01C24">
              <w:rPr>
                <w:rFonts w:ascii="Calibri" w:eastAsia="Times New Roman" w:hAnsi="Calibri" w:cs="Calibri"/>
                <w:color w:val="000000"/>
                <w:lang w:eastAsia="sl-SI"/>
              </w:rPr>
              <w:br/>
              <w:t>- Pacient (ime in priimek ali matična številka)</w:t>
            </w:r>
            <w:r w:rsidRPr="00C01C24">
              <w:rPr>
                <w:rFonts w:ascii="Calibri" w:eastAsia="Times New Roman" w:hAnsi="Calibri" w:cs="Calibri"/>
                <w:color w:val="000000"/>
                <w:lang w:eastAsia="sl-SI"/>
              </w:rPr>
              <w:br/>
            </w:r>
            <w:r w:rsidRPr="00C01C24">
              <w:rPr>
                <w:rFonts w:ascii="Calibri" w:eastAsia="Times New Roman" w:hAnsi="Calibri" w:cs="Calibri"/>
                <w:color w:val="000000"/>
                <w:lang w:eastAsia="sl-SI"/>
              </w:rPr>
              <w:br/>
              <w:t>Pogledi seznama s številom predvidenih naročil na operacije, ki ustrezajo vpisanim parametrom:</w:t>
            </w:r>
            <w:r w:rsidRPr="00C01C24">
              <w:rPr>
                <w:rFonts w:ascii="Calibri" w:eastAsia="Times New Roman" w:hAnsi="Calibri" w:cs="Calibri"/>
                <w:color w:val="000000"/>
                <w:lang w:eastAsia="sl-SI"/>
              </w:rPr>
              <w:br/>
              <w:t>- Skupno (vsaka operacija se šteje/izpiše samo enkrat, ne glede na število izvedenih osnovnih tipov)</w:t>
            </w:r>
            <w:r w:rsidRPr="00C01C24">
              <w:rPr>
                <w:rFonts w:ascii="Calibri" w:eastAsia="Times New Roman" w:hAnsi="Calibri" w:cs="Calibri"/>
                <w:color w:val="000000"/>
                <w:lang w:eastAsia="sl-SI"/>
              </w:rPr>
              <w:br/>
              <w:t>- Po osnovnih tipih (izpišejo se vsi izvedeni osnovni tipi, posamezna operacija se lahko izpiše večkrat, če je bilo izvedenih več osnovnih tipov)</w:t>
            </w:r>
            <w:r w:rsidRPr="00C01C24">
              <w:rPr>
                <w:rFonts w:ascii="Calibri" w:eastAsia="Times New Roman" w:hAnsi="Calibri" w:cs="Calibri"/>
                <w:color w:val="000000"/>
                <w:lang w:eastAsia="sl-SI"/>
              </w:rPr>
              <w:br/>
            </w:r>
            <w:r w:rsidRPr="00C01C24">
              <w:rPr>
                <w:rFonts w:ascii="Calibri" w:eastAsia="Times New Roman" w:hAnsi="Calibri" w:cs="Calibri"/>
                <w:color w:val="000000"/>
                <w:lang w:eastAsia="sl-SI"/>
              </w:rPr>
              <w:br/>
              <w:t>Prilagajanje in urejanje seznama:</w:t>
            </w:r>
            <w:r w:rsidRPr="00C01C24">
              <w:rPr>
                <w:rFonts w:ascii="Calibri" w:eastAsia="Times New Roman" w:hAnsi="Calibri" w:cs="Calibri"/>
                <w:color w:val="000000"/>
                <w:lang w:eastAsia="sl-SI"/>
              </w:rPr>
              <w:br/>
              <w:t>- seznam uporabniku ponuja možnost dodajanja in odvzemanje stolpcev, urejanja vrstnega reda stolpcev v prikazu ter iskanja po seznamu</w:t>
            </w:r>
            <w:r w:rsidRPr="00C01C24">
              <w:rPr>
                <w:rFonts w:ascii="Calibri" w:eastAsia="Times New Roman" w:hAnsi="Calibri" w:cs="Calibri"/>
                <w:color w:val="000000"/>
                <w:lang w:eastAsia="sl-SI"/>
              </w:rPr>
              <w:br/>
              <w:t>- zaradi možnosti izpisa velikega števila rezultati seznam omogoča prikaz seznama po posameznih straneh (paginacija, npr. po 30 rezultatov)</w:t>
            </w:r>
            <w:r w:rsidRPr="00C01C24">
              <w:rPr>
                <w:rFonts w:ascii="Calibri" w:eastAsia="Times New Roman" w:hAnsi="Calibri" w:cs="Calibri"/>
                <w:color w:val="000000"/>
                <w:lang w:eastAsia="sl-SI"/>
              </w:rPr>
              <w:br/>
            </w:r>
            <w:r w:rsidRPr="00C01C24">
              <w:rPr>
                <w:rFonts w:ascii="Calibri" w:eastAsia="Times New Roman" w:hAnsi="Calibri" w:cs="Calibri"/>
                <w:color w:val="000000"/>
                <w:lang w:eastAsia="sl-SI"/>
              </w:rPr>
              <w:br/>
              <w:t>Minimalni nabor prikazanih podatkov na seznamu:</w:t>
            </w:r>
            <w:r w:rsidRPr="00C01C24">
              <w:rPr>
                <w:rFonts w:ascii="Calibri" w:eastAsia="Times New Roman" w:hAnsi="Calibri" w:cs="Calibri"/>
                <w:color w:val="000000"/>
                <w:lang w:eastAsia="sl-SI"/>
              </w:rPr>
              <w:br/>
              <w:t>- Tip posega (ambulanta ali hospital)</w:t>
            </w:r>
            <w:r w:rsidRPr="00C01C24">
              <w:rPr>
                <w:rFonts w:ascii="Calibri" w:eastAsia="Times New Roman" w:hAnsi="Calibri" w:cs="Calibri"/>
                <w:color w:val="000000"/>
                <w:lang w:eastAsia="sl-SI"/>
              </w:rPr>
              <w:br/>
              <w:t>- Datum izvedbe operacije</w:t>
            </w:r>
            <w:r w:rsidRPr="00C01C24">
              <w:rPr>
                <w:rFonts w:ascii="Calibri" w:eastAsia="Times New Roman" w:hAnsi="Calibri" w:cs="Calibri"/>
                <w:color w:val="000000"/>
                <w:lang w:eastAsia="sl-SI"/>
              </w:rPr>
              <w:br/>
              <w:t>- Čakalna doba (število dni od datuma pripravljenosti pacienta na operacijo do izvedbe operacije)</w:t>
            </w:r>
            <w:r w:rsidRPr="00C01C24">
              <w:rPr>
                <w:rFonts w:ascii="Calibri" w:eastAsia="Times New Roman" w:hAnsi="Calibri" w:cs="Calibri"/>
                <w:color w:val="000000"/>
                <w:lang w:eastAsia="sl-SI"/>
              </w:rPr>
              <w:br/>
            </w:r>
            <w:r w:rsidRPr="00C01C24">
              <w:rPr>
                <w:rFonts w:ascii="Calibri" w:eastAsia="Times New Roman" w:hAnsi="Calibri" w:cs="Calibri"/>
                <w:color w:val="000000"/>
                <w:lang w:eastAsia="sl-SI"/>
              </w:rPr>
              <w:lastRenderedPageBreak/>
              <w:t>- Identifikacija pacienta (matična številka, arhivska številka, priimek in ime)</w:t>
            </w:r>
            <w:r w:rsidRPr="00C01C24">
              <w:rPr>
                <w:rFonts w:ascii="Calibri" w:eastAsia="Times New Roman" w:hAnsi="Calibri" w:cs="Calibri"/>
                <w:color w:val="000000"/>
                <w:lang w:eastAsia="sl-SI"/>
              </w:rPr>
              <w:br/>
              <w:t>- Operater (šifrant OI zdravnikov)</w:t>
            </w:r>
            <w:r w:rsidRPr="00C01C24">
              <w:rPr>
                <w:rFonts w:ascii="Calibri" w:eastAsia="Times New Roman" w:hAnsi="Calibri" w:cs="Calibri"/>
                <w:color w:val="000000"/>
                <w:lang w:eastAsia="sl-SI"/>
              </w:rPr>
              <w:br/>
              <w:t>- Osnovni tip (šifrant)</w:t>
            </w:r>
            <w:r w:rsidRPr="00C01C24">
              <w:rPr>
                <w:rFonts w:ascii="Calibri" w:eastAsia="Times New Roman" w:hAnsi="Calibri" w:cs="Calibri"/>
                <w:color w:val="000000"/>
                <w:lang w:eastAsia="sl-SI"/>
              </w:rPr>
              <w:br/>
              <w:t>- Kirurška diagnoza (šifrant)</w:t>
            </w:r>
            <w:r w:rsidRPr="00C01C24">
              <w:rPr>
                <w:rFonts w:ascii="Calibri" w:eastAsia="Times New Roman" w:hAnsi="Calibri" w:cs="Calibri"/>
                <w:color w:val="000000"/>
                <w:lang w:eastAsia="sl-SI"/>
              </w:rPr>
              <w:br/>
              <w:t>- Izvedeni posegi (šifrant)</w:t>
            </w:r>
            <w:r w:rsidRPr="00C01C24">
              <w:rPr>
                <w:rFonts w:ascii="Calibri" w:eastAsia="Times New Roman" w:hAnsi="Calibri" w:cs="Calibri"/>
                <w:color w:val="000000"/>
                <w:lang w:eastAsia="sl-SI"/>
              </w:rPr>
              <w:br/>
              <w:t>- Razlog operacije (šifrant)</w:t>
            </w:r>
            <w:r w:rsidRPr="00C01C24">
              <w:rPr>
                <w:rFonts w:ascii="Calibri" w:eastAsia="Times New Roman" w:hAnsi="Calibri" w:cs="Calibri"/>
                <w:color w:val="000000"/>
                <w:lang w:eastAsia="sl-SI"/>
              </w:rPr>
              <w:br/>
              <w:t>- Namen operacije (šifrant)</w:t>
            </w:r>
            <w:r w:rsidRPr="00C01C24">
              <w:rPr>
                <w:rFonts w:ascii="Calibri" w:eastAsia="Times New Roman" w:hAnsi="Calibri" w:cs="Calibri"/>
                <w:color w:val="000000"/>
                <w:lang w:eastAsia="sl-SI"/>
              </w:rPr>
              <w:br/>
              <w:t>- Indikacija za operacijo (šifrant)</w:t>
            </w:r>
            <w:r w:rsidRPr="00C01C24">
              <w:rPr>
                <w:rFonts w:ascii="Calibri" w:eastAsia="Times New Roman" w:hAnsi="Calibri" w:cs="Calibri"/>
                <w:color w:val="000000"/>
                <w:lang w:eastAsia="sl-SI"/>
              </w:rPr>
              <w:br/>
              <w:t>- Datum vpisa (datum vpisa naročila na operacijo)</w:t>
            </w:r>
            <w:r w:rsidRPr="00C01C24">
              <w:rPr>
                <w:rFonts w:ascii="Calibri" w:eastAsia="Times New Roman" w:hAnsi="Calibri" w:cs="Calibri"/>
                <w:color w:val="000000"/>
                <w:lang w:eastAsia="sl-SI"/>
              </w:rPr>
              <w:br/>
              <w:t>- Opomba naročila na operacijo</w:t>
            </w:r>
            <w:r w:rsidRPr="00C01C24">
              <w:rPr>
                <w:rFonts w:ascii="Calibri" w:eastAsia="Times New Roman" w:hAnsi="Calibri" w:cs="Calibri"/>
                <w:color w:val="000000"/>
                <w:lang w:eastAsia="sl-SI"/>
              </w:rPr>
              <w:br/>
            </w:r>
            <w:r w:rsidRPr="00C01C24">
              <w:rPr>
                <w:rFonts w:ascii="Calibri" w:eastAsia="Times New Roman" w:hAnsi="Calibri" w:cs="Calibri"/>
                <w:color w:val="000000"/>
                <w:lang w:eastAsia="sl-SI"/>
              </w:rPr>
              <w:br/>
              <w:t>Dodatne akcije na posameznem naročilu iz seznama:</w:t>
            </w:r>
            <w:r w:rsidRPr="00C01C24">
              <w:rPr>
                <w:rFonts w:ascii="Calibri" w:eastAsia="Times New Roman" w:hAnsi="Calibri" w:cs="Calibri"/>
                <w:color w:val="000000"/>
                <w:lang w:eastAsia="sl-SI"/>
              </w:rPr>
              <w:br/>
              <w:t>- Vpogled v lastnosti/podatke posamezne izbrane operacije</w:t>
            </w:r>
            <w:r w:rsidRPr="00C01C24">
              <w:rPr>
                <w:rFonts w:ascii="Calibri" w:eastAsia="Times New Roman" w:hAnsi="Calibri" w:cs="Calibri"/>
                <w:color w:val="000000"/>
                <w:lang w:eastAsia="sl-SI"/>
              </w:rPr>
              <w:br/>
              <w:t>- Ročno povezovanje operacije na ustrezno hospitalizacijo pacienta</w:t>
            </w:r>
            <w:r w:rsidRPr="00C01C24">
              <w:rPr>
                <w:rFonts w:ascii="Calibri" w:eastAsia="Times New Roman" w:hAnsi="Calibri" w:cs="Calibri"/>
                <w:color w:val="000000"/>
                <w:lang w:eastAsia="sl-SI"/>
              </w:rPr>
              <w:br/>
              <w:t>- Urejanje podrobnosti operacije (</w:t>
            </w:r>
            <w:proofErr w:type="spellStart"/>
            <w:r w:rsidRPr="00C01C24">
              <w:rPr>
                <w:rFonts w:ascii="Calibri" w:eastAsia="Times New Roman" w:hAnsi="Calibri" w:cs="Calibri"/>
                <w:color w:val="000000"/>
                <w:lang w:eastAsia="sl-SI"/>
              </w:rPr>
              <w:t>nakadno</w:t>
            </w:r>
            <w:proofErr w:type="spellEnd"/>
            <w:r w:rsidRPr="00C01C24">
              <w:rPr>
                <w:rFonts w:ascii="Calibri" w:eastAsia="Times New Roman" w:hAnsi="Calibri" w:cs="Calibri"/>
                <w:color w:val="000000"/>
                <w:lang w:eastAsia="sl-SI"/>
              </w:rPr>
              <w:t xml:space="preserve"> spreminjanje podatkov za primer napačnega vnosa podatkov)</w:t>
            </w:r>
            <w:r w:rsidRPr="00C01C24">
              <w:rPr>
                <w:rFonts w:ascii="Calibri" w:eastAsia="Times New Roman" w:hAnsi="Calibri" w:cs="Calibri"/>
                <w:color w:val="000000"/>
                <w:lang w:eastAsia="sl-SI"/>
              </w:rPr>
              <w:br/>
              <w:t>- Ponovno odpiranje operacije (za primer napačnega vnosa podatkov)</w:t>
            </w:r>
            <w:r w:rsidRPr="00C01C24">
              <w:rPr>
                <w:rFonts w:ascii="Calibri" w:eastAsia="Times New Roman" w:hAnsi="Calibri" w:cs="Calibri"/>
                <w:color w:val="000000"/>
                <w:lang w:eastAsia="sl-SI"/>
              </w:rPr>
              <w:br/>
              <w:t>- Vpogled v seznam pacientovih naročil na operacije (naročenih in izvedenih)</w:t>
            </w:r>
            <w:r w:rsidRPr="00C01C24">
              <w:rPr>
                <w:rFonts w:ascii="Calibri" w:eastAsia="Times New Roman" w:hAnsi="Calibri" w:cs="Calibri"/>
                <w:color w:val="000000"/>
                <w:lang w:eastAsia="sl-SI"/>
              </w:rPr>
              <w:br/>
              <w:t>- Tiskanje trenutnega seznama operacij</w:t>
            </w:r>
          </w:p>
        </w:tc>
      </w:tr>
      <w:tr w:rsidR="00454135" w:rsidRPr="00C01C24" w14:paraId="01A10B62" w14:textId="77777777" w:rsidTr="00454135">
        <w:trPr>
          <w:trHeight w:val="915"/>
        </w:trPr>
        <w:tc>
          <w:tcPr>
            <w:tcW w:w="1497" w:type="dxa"/>
            <w:noWrap/>
            <w:hideMark/>
          </w:tcPr>
          <w:p w14:paraId="622EB986" w14:textId="77777777" w:rsidR="00454135" w:rsidRPr="00C01C24" w:rsidRDefault="00454135" w:rsidP="00C01C24">
            <w:pPr>
              <w:spacing w:after="0" w:line="240" w:lineRule="auto"/>
              <w:rPr>
                <w:rFonts w:ascii="Calibri" w:eastAsia="Times New Roman" w:hAnsi="Calibri" w:cs="Calibri"/>
                <w:color w:val="000000"/>
                <w:lang w:eastAsia="sl-SI"/>
              </w:rPr>
            </w:pPr>
            <w:r w:rsidRPr="00C01C24">
              <w:rPr>
                <w:rFonts w:ascii="Calibri" w:eastAsia="Times New Roman" w:hAnsi="Calibri" w:cs="Calibri"/>
                <w:color w:val="000000"/>
                <w:lang w:eastAsia="sl-SI"/>
              </w:rPr>
              <w:lastRenderedPageBreak/>
              <w:t>DA</w:t>
            </w:r>
          </w:p>
        </w:tc>
        <w:tc>
          <w:tcPr>
            <w:tcW w:w="1546" w:type="dxa"/>
            <w:noWrap/>
            <w:hideMark/>
          </w:tcPr>
          <w:p w14:paraId="35903368" w14:textId="77777777" w:rsidR="00454135" w:rsidRPr="00C01C24" w:rsidRDefault="00454135" w:rsidP="00C01C24">
            <w:pPr>
              <w:spacing w:after="0" w:line="240" w:lineRule="auto"/>
              <w:rPr>
                <w:rFonts w:ascii="Calibri" w:eastAsia="Times New Roman" w:hAnsi="Calibri" w:cs="Calibri"/>
                <w:color w:val="000000"/>
                <w:lang w:eastAsia="sl-SI"/>
              </w:rPr>
            </w:pPr>
            <w:proofErr w:type="spellStart"/>
            <w:r w:rsidRPr="00C01C24">
              <w:rPr>
                <w:rFonts w:ascii="Calibri" w:eastAsia="Times New Roman" w:hAnsi="Calibri" w:cs="Calibri"/>
                <w:color w:val="000000"/>
                <w:lang w:eastAsia="sl-SI"/>
              </w:rPr>
              <w:t>Postoperativno</w:t>
            </w:r>
            <w:proofErr w:type="spellEnd"/>
          </w:p>
        </w:tc>
        <w:tc>
          <w:tcPr>
            <w:tcW w:w="1636" w:type="dxa"/>
            <w:hideMark/>
          </w:tcPr>
          <w:p w14:paraId="7810DB91" w14:textId="77777777" w:rsidR="00454135" w:rsidRPr="00C01C24" w:rsidRDefault="00454135" w:rsidP="00C01C24">
            <w:pPr>
              <w:spacing w:after="0" w:line="240" w:lineRule="auto"/>
              <w:rPr>
                <w:rFonts w:ascii="Calibri" w:eastAsia="Times New Roman" w:hAnsi="Calibri" w:cs="Calibri"/>
                <w:color w:val="000000"/>
                <w:lang w:eastAsia="sl-SI"/>
              </w:rPr>
            </w:pPr>
            <w:r w:rsidRPr="00C01C24">
              <w:rPr>
                <w:rFonts w:ascii="Calibri" w:eastAsia="Times New Roman" w:hAnsi="Calibri" w:cs="Calibri"/>
                <w:color w:val="000000"/>
                <w:lang w:eastAsia="sl-SI"/>
              </w:rPr>
              <w:t xml:space="preserve">Beleženje </w:t>
            </w:r>
            <w:proofErr w:type="spellStart"/>
            <w:r w:rsidRPr="00C01C24">
              <w:rPr>
                <w:rFonts w:ascii="Calibri" w:eastAsia="Times New Roman" w:hAnsi="Calibri" w:cs="Calibri"/>
                <w:color w:val="000000"/>
                <w:lang w:eastAsia="sl-SI"/>
              </w:rPr>
              <w:t>postoperativnih</w:t>
            </w:r>
            <w:proofErr w:type="spellEnd"/>
            <w:r w:rsidRPr="00C01C24">
              <w:rPr>
                <w:rFonts w:ascii="Calibri" w:eastAsia="Times New Roman" w:hAnsi="Calibri" w:cs="Calibri"/>
                <w:color w:val="000000"/>
                <w:lang w:eastAsia="sl-SI"/>
              </w:rPr>
              <w:t xml:space="preserve"> zapletov</w:t>
            </w:r>
          </w:p>
        </w:tc>
        <w:tc>
          <w:tcPr>
            <w:tcW w:w="2126" w:type="dxa"/>
            <w:hideMark/>
          </w:tcPr>
          <w:p w14:paraId="39C4521F" w14:textId="77777777" w:rsidR="00454135" w:rsidRPr="00C01C24" w:rsidRDefault="00454135" w:rsidP="00C01C24">
            <w:pPr>
              <w:spacing w:after="0" w:line="240" w:lineRule="auto"/>
              <w:rPr>
                <w:rFonts w:ascii="Calibri" w:eastAsia="Times New Roman" w:hAnsi="Calibri" w:cs="Calibri"/>
                <w:color w:val="000000"/>
                <w:lang w:eastAsia="sl-SI"/>
              </w:rPr>
            </w:pPr>
            <w:r w:rsidRPr="00C01C24">
              <w:rPr>
                <w:rFonts w:ascii="Calibri" w:eastAsia="Times New Roman" w:hAnsi="Calibri" w:cs="Calibri"/>
                <w:color w:val="000000"/>
                <w:lang w:eastAsia="sl-SI"/>
              </w:rPr>
              <w:t xml:space="preserve">Beleženje eventualnih </w:t>
            </w:r>
            <w:proofErr w:type="spellStart"/>
            <w:r w:rsidRPr="00C01C24">
              <w:rPr>
                <w:rFonts w:ascii="Calibri" w:eastAsia="Times New Roman" w:hAnsi="Calibri" w:cs="Calibri"/>
                <w:color w:val="000000"/>
                <w:lang w:eastAsia="sl-SI"/>
              </w:rPr>
              <w:t>postoperativnih</w:t>
            </w:r>
            <w:proofErr w:type="spellEnd"/>
            <w:r w:rsidRPr="00C01C24">
              <w:rPr>
                <w:rFonts w:ascii="Calibri" w:eastAsia="Times New Roman" w:hAnsi="Calibri" w:cs="Calibri"/>
                <w:color w:val="000000"/>
                <w:lang w:eastAsia="sl-SI"/>
              </w:rPr>
              <w:t xml:space="preserve"> zapletov, njihovega zdravljenja in oskrbe na oddelkih</w:t>
            </w:r>
          </w:p>
        </w:tc>
        <w:tc>
          <w:tcPr>
            <w:tcW w:w="8930" w:type="dxa"/>
            <w:hideMark/>
          </w:tcPr>
          <w:p w14:paraId="3B8F4043" w14:textId="77777777" w:rsidR="00454135" w:rsidRPr="00C01C24" w:rsidRDefault="00454135" w:rsidP="00C01C24">
            <w:pPr>
              <w:spacing w:after="0" w:line="240" w:lineRule="auto"/>
              <w:rPr>
                <w:rFonts w:ascii="Calibri" w:eastAsia="Times New Roman" w:hAnsi="Calibri" w:cs="Calibri"/>
                <w:color w:val="000000"/>
                <w:lang w:eastAsia="sl-SI"/>
              </w:rPr>
            </w:pPr>
            <w:r w:rsidRPr="00C01C24">
              <w:rPr>
                <w:rFonts w:ascii="Calibri" w:eastAsia="Times New Roman" w:hAnsi="Calibri" w:cs="Calibri"/>
                <w:color w:val="000000"/>
                <w:lang w:eastAsia="sl-SI"/>
              </w:rPr>
              <w:t>Omogočeno je evidentiranje vrste zapleta in časa pojava zapleta.</w:t>
            </w:r>
            <w:r w:rsidRPr="00C01C24">
              <w:rPr>
                <w:rFonts w:ascii="Calibri" w:eastAsia="Times New Roman" w:hAnsi="Calibri" w:cs="Calibri"/>
                <w:color w:val="000000"/>
                <w:lang w:eastAsia="sl-SI"/>
              </w:rPr>
              <w:br/>
            </w:r>
            <w:proofErr w:type="spellStart"/>
            <w:r w:rsidRPr="00C01C24">
              <w:rPr>
                <w:rFonts w:ascii="Calibri" w:eastAsia="Times New Roman" w:hAnsi="Calibri" w:cs="Calibri"/>
                <w:color w:val="000000"/>
                <w:lang w:eastAsia="sl-SI"/>
              </w:rPr>
              <w:t>Postoperativni</w:t>
            </w:r>
            <w:proofErr w:type="spellEnd"/>
            <w:r w:rsidRPr="00C01C24">
              <w:rPr>
                <w:rFonts w:ascii="Calibri" w:eastAsia="Times New Roman" w:hAnsi="Calibri" w:cs="Calibri"/>
                <w:color w:val="000000"/>
                <w:lang w:eastAsia="sl-SI"/>
              </w:rPr>
              <w:t xml:space="preserve"> zaplet je možno povezati s preteklimi operacijami. </w:t>
            </w:r>
            <w:r w:rsidRPr="00C01C24">
              <w:rPr>
                <w:rFonts w:ascii="Calibri" w:eastAsia="Times New Roman" w:hAnsi="Calibri" w:cs="Calibri"/>
                <w:color w:val="000000"/>
                <w:lang w:eastAsia="sl-SI"/>
              </w:rPr>
              <w:br/>
              <w:t xml:space="preserve">V povezavi z zapletom je omogočen zapis uvedenih terapij, posegov in negovalnih ukrepov, spremljanje odziva pacienta. </w:t>
            </w:r>
          </w:p>
        </w:tc>
      </w:tr>
      <w:tr w:rsidR="00454135" w:rsidRPr="00C01C24" w14:paraId="036BC9B0" w14:textId="77777777" w:rsidTr="00454135">
        <w:trPr>
          <w:trHeight w:val="615"/>
        </w:trPr>
        <w:tc>
          <w:tcPr>
            <w:tcW w:w="1497" w:type="dxa"/>
            <w:noWrap/>
            <w:hideMark/>
          </w:tcPr>
          <w:p w14:paraId="1A3E5531" w14:textId="77777777" w:rsidR="00454135" w:rsidRPr="00C01C24" w:rsidRDefault="00454135" w:rsidP="00C01C24">
            <w:pPr>
              <w:spacing w:after="0" w:line="240" w:lineRule="auto"/>
              <w:rPr>
                <w:rFonts w:ascii="Calibri" w:eastAsia="Times New Roman" w:hAnsi="Calibri" w:cs="Calibri"/>
                <w:color w:val="000000"/>
                <w:lang w:eastAsia="sl-SI"/>
              </w:rPr>
            </w:pPr>
            <w:r w:rsidRPr="00C01C24">
              <w:rPr>
                <w:rFonts w:ascii="Calibri" w:eastAsia="Times New Roman" w:hAnsi="Calibri" w:cs="Calibri"/>
                <w:color w:val="000000"/>
                <w:lang w:eastAsia="sl-SI"/>
              </w:rPr>
              <w:t>NE</w:t>
            </w:r>
          </w:p>
        </w:tc>
        <w:tc>
          <w:tcPr>
            <w:tcW w:w="1546" w:type="dxa"/>
            <w:noWrap/>
            <w:hideMark/>
          </w:tcPr>
          <w:p w14:paraId="6457012E" w14:textId="77777777" w:rsidR="00454135" w:rsidRPr="00C01C24" w:rsidRDefault="00454135" w:rsidP="00C01C24">
            <w:pPr>
              <w:spacing w:after="0" w:line="240" w:lineRule="auto"/>
              <w:rPr>
                <w:rFonts w:ascii="Calibri" w:eastAsia="Times New Roman" w:hAnsi="Calibri" w:cs="Calibri"/>
                <w:color w:val="000000"/>
                <w:lang w:eastAsia="sl-SI"/>
              </w:rPr>
            </w:pPr>
            <w:r w:rsidRPr="00C01C24">
              <w:rPr>
                <w:rFonts w:ascii="Calibri" w:eastAsia="Times New Roman" w:hAnsi="Calibri" w:cs="Calibri"/>
                <w:color w:val="000000"/>
                <w:lang w:eastAsia="sl-SI"/>
              </w:rPr>
              <w:t>Drugo</w:t>
            </w:r>
          </w:p>
        </w:tc>
        <w:tc>
          <w:tcPr>
            <w:tcW w:w="1636" w:type="dxa"/>
            <w:hideMark/>
          </w:tcPr>
          <w:p w14:paraId="78D538E2" w14:textId="77777777" w:rsidR="00454135" w:rsidRPr="00C01C24" w:rsidRDefault="00454135" w:rsidP="00C01C24">
            <w:pPr>
              <w:spacing w:after="0" w:line="240" w:lineRule="auto"/>
              <w:rPr>
                <w:rFonts w:ascii="Calibri" w:eastAsia="Times New Roman" w:hAnsi="Calibri" w:cs="Calibri"/>
                <w:color w:val="000000"/>
                <w:lang w:eastAsia="sl-SI"/>
              </w:rPr>
            </w:pPr>
            <w:r w:rsidRPr="00C01C24">
              <w:rPr>
                <w:rFonts w:ascii="Calibri" w:eastAsia="Times New Roman" w:hAnsi="Calibri" w:cs="Calibri"/>
                <w:color w:val="000000"/>
                <w:lang w:eastAsia="sl-SI"/>
              </w:rPr>
              <w:t>Vpogled v pacientovo kartoteko</w:t>
            </w:r>
          </w:p>
        </w:tc>
        <w:tc>
          <w:tcPr>
            <w:tcW w:w="2126" w:type="dxa"/>
            <w:hideMark/>
          </w:tcPr>
          <w:p w14:paraId="26F41F4E" w14:textId="77777777" w:rsidR="00454135" w:rsidRPr="00C01C24" w:rsidRDefault="00454135" w:rsidP="00C01C24">
            <w:pPr>
              <w:spacing w:after="0" w:line="240" w:lineRule="auto"/>
              <w:rPr>
                <w:rFonts w:ascii="Calibri" w:eastAsia="Times New Roman" w:hAnsi="Calibri" w:cs="Calibri"/>
                <w:color w:val="000000"/>
                <w:lang w:eastAsia="sl-SI"/>
              </w:rPr>
            </w:pPr>
            <w:r w:rsidRPr="00C01C24">
              <w:rPr>
                <w:rFonts w:ascii="Calibri" w:eastAsia="Times New Roman" w:hAnsi="Calibri" w:cs="Calibri"/>
                <w:color w:val="000000"/>
                <w:lang w:eastAsia="sl-SI"/>
              </w:rPr>
              <w:t xml:space="preserve">Odpiranje pacientove PAS kartoteke </w:t>
            </w:r>
          </w:p>
        </w:tc>
        <w:tc>
          <w:tcPr>
            <w:tcW w:w="8930" w:type="dxa"/>
            <w:hideMark/>
          </w:tcPr>
          <w:p w14:paraId="7E61A7B5" w14:textId="77777777" w:rsidR="00454135" w:rsidRPr="00C01C24" w:rsidRDefault="00454135" w:rsidP="00C01C24">
            <w:pPr>
              <w:spacing w:after="0" w:line="240" w:lineRule="auto"/>
              <w:rPr>
                <w:rFonts w:ascii="Calibri" w:eastAsia="Times New Roman" w:hAnsi="Calibri" w:cs="Calibri"/>
                <w:color w:val="000000"/>
                <w:lang w:eastAsia="sl-SI"/>
              </w:rPr>
            </w:pPr>
            <w:r w:rsidRPr="00C01C24">
              <w:rPr>
                <w:rFonts w:ascii="Calibri" w:eastAsia="Times New Roman" w:hAnsi="Calibri" w:cs="Calibri"/>
                <w:color w:val="000000"/>
                <w:lang w:eastAsia="sl-SI"/>
              </w:rPr>
              <w:t>OKM omogoča dostop do pacientove kartoteke v PAS</w:t>
            </w:r>
            <w:r w:rsidRPr="00C01C24">
              <w:rPr>
                <w:rFonts w:ascii="Calibri" w:eastAsia="Times New Roman" w:hAnsi="Calibri" w:cs="Calibri"/>
                <w:color w:val="000000"/>
                <w:lang w:eastAsia="sl-SI"/>
              </w:rPr>
              <w:br/>
              <w:t>OKM odpre PAS okno za pregled pacientovih izvidov in mu posreduje ustrezne vhodne parametre (vsaj pacienta).</w:t>
            </w:r>
          </w:p>
        </w:tc>
      </w:tr>
      <w:tr w:rsidR="00454135" w:rsidRPr="00C01C24" w14:paraId="163C1741" w14:textId="77777777" w:rsidTr="00454135">
        <w:trPr>
          <w:trHeight w:val="615"/>
        </w:trPr>
        <w:tc>
          <w:tcPr>
            <w:tcW w:w="1497" w:type="dxa"/>
            <w:noWrap/>
            <w:hideMark/>
          </w:tcPr>
          <w:p w14:paraId="59250D06" w14:textId="77777777" w:rsidR="00454135" w:rsidRPr="00C01C24" w:rsidRDefault="00454135" w:rsidP="00C01C24">
            <w:pPr>
              <w:spacing w:after="0" w:line="240" w:lineRule="auto"/>
              <w:rPr>
                <w:rFonts w:ascii="Calibri" w:eastAsia="Times New Roman" w:hAnsi="Calibri" w:cs="Calibri"/>
                <w:color w:val="000000"/>
                <w:lang w:eastAsia="sl-SI"/>
              </w:rPr>
            </w:pPr>
            <w:r w:rsidRPr="00C01C24">
              <w:rPr>
                <w:rFonts w:ascii="Calibri" w:eastAsia="Times New Roman" w:hAnsi="Calibri" w:cs="Calibri"/>
                <w:color w:val="000000"/>
                <w:lang w:eastAsia="sl-SI"/>
              </w:rPr>
              <w:t>DA</w:t>
            </w:r>
          </w:p>
        </w:tc>
        <w:tc>
          <w:tcPr>
            <w:tcW w:w="1546" w:type="dxa"/>
            <w:noWrap/>
            <w:hideMark/>
          </w:tcPr>
          <w:p w14:paraId="7D717FD5" w14:textId="77777777" w:rsidR="00454135" w:rsidRPr="00C01C24" w:rsidRDefault="00454135" w:rsidP="00C01C24">
            <w:pPr>
              <w:spacing w:after="0" w:line="240" w:lineRule="auto"/>
              <w:rPr>
                <w:rFonts w:ascii="Calibri" w:eastAsia="Times New Roman" w:hAnsi="Calibri" w:cs="Calibri"/>
                <w:color w:val="000000"/>
                <w:lang w:eastAsia="sl-SI"/>
              </w:rPr>
            </w:pPr>
            <w:r w:rsidRPr="00C01C24">
              <w:rPr>
                <w:rFonts w:ascii="Calibri" w:eastAsia="Times New Roman" w:hAnsi="Calibri" w:cs="Calibri"/>
                <w:color w:val="000000"/>
                <w:lang w:eastAsia="sl-SI"/>
              </w:rPr>
              <w:t>Drugo</w:t>
            </w:r>
          </w:p>
        </w:tc>
        <w:tc>
          <w:tcPr>
            <w:tcW w:w="1636" w:type="dxa"/>
            <w:hideMark/>
          </w:tcPr>
          <w:p w14:paraId="06421AB9" w14:textId="77777777" w:rsidR="00454135" w:rsidRPr="00C01C24" w:rsidRDefault="00454135" w:rsidP="00C01C24">
            <w:pPr>
              <w:spacing w:after="0" w:line="240" w:lineRule="auto"/>
              <w:rPr>
                <w:rFonts w:ascii="Calibri" w:eastAsia="Times New Roman" w:hAnsi="Calibri" w:cs="Calibri"/>
                <w:color w:val="000000"/>
                <w:lang w:eastAsia="sl-SI"/>
              </w:rPr>
            </w:pPr>
            <w:r w:rsidRPr="00C01C24">
              <w:rPr>
                <w:rFonts w:ascii="Calibri" w:eastAsia="Times New Roman" w:hAnsi="Calibri" w:cs="Calibri"/>
                <w:color w:val="000000"/>
                <w:lang w:eastAsia="sl-SI"/>
              </w:rPr>
              <w:t>Uporabniške predloge</w:t>
            </w:r>
          </w:p>
        </w:tc>
        <w:tc>
          <w:tcPr>
            <w:tcW w:w="2126" w:type="dxa"/>
            <w:hideMark/>
          </w:tcPr>
          <w:p w14:paraId="3107E6ED" w14:textId="77777777" w:rsidR="00454135" w:rsidRPr="00C01C24" w:rsidRDefault="00454135" w:rsidP="00C01C24">
            <w:pPr>
              <w:spacing w:after="0" w:line="240" w:lineRule="auto"/>
              <w:rPr>
                <w:rFonts w:ascii="Calibri" w:eastAsia="Times New Roman" w:hAnsi="Calibri" w:cs="Calibri"/>
                <w:color w:val="000000"/>
                <w:lang w:eastAsia="sl-SI"/>
              </w:rPr>
            </w:pPr>
            <w:r w:rsidRPr="00C01C24">
              <w:rPr>
                <w:rFonts w:ascii="Calibri" w:eastAsia="Times New Roman" w:hAnsi="Calibri" w:cs="Calibri"/>
                <w:color w:val="000000"/>
                <w:lang w:eastAsia="sl-SI"/>
              </w:rPr>
              <w:t>Shranjevanje in uporaba uporabniških predlog</w:t>
            </w:r>
          </w:p>
        </w:tc>
        <w:tc>
          <w:tcPr>
            <w:tcW w:w="8930" w:type="dxa"/>
            <w:hideMark/>
          </w:tcPr>
          <w:p w14:paraId="1732E306" w14:textId="77777777" w:rsidR="00454135" w:rsidRPr="00C01C24" w:rsidRDefault="00454135" w:rsidP="00C01C24">
            <w:pPr>
              <w:spacing w:after="0" w:line="240" w:lineRule="auto"/>
              <w:rPr>
                <w:rFonts w:ascii="Calibri" w:eastAsia="Times New Roman" w:hAnsi="Calibri" w:cs="Calibri"/>
                <w:color w:val="000000"/>
                <w:lang w:eastAsia="sl-SI"/>
              </w:rPr>
            </w:pPr>
            <w:r w:rsidRPr="00C01C24">
              <w:rPr>
                <w:rFonts w:ascii="Calibri" w:eastAsia="Times New Roman" w:hAnsi="Calibri" w:cs="Calibri"/>
                <w:color w:val="000000"/>
                <w:lang w:eastAsia="sl-SI"/>
              </w:rPr>
              <w:t>Uporabnik ima možnost zaključeno operacijo shraniti kot osebno predlogo, ki jo lahko naknadno uporabi pri vnosu novega naročila ali zaključevanja operacije.</w:t>
            </w:r>
            <w:r w:rsidRPr="00C01C24">
              <w:rPr>
                <w:rFonts w:ascii="Calibri" w:eastAsia="Times New Roman" w:hAnsi="Calibri" w:cs="Calibri"/>
                <w:color w:val="000000"/>
                <w:lang w:eastAsia="sl-SI"/>
              </w:rPr>
              <w:br/>
              <w:t>Z uporabo predlog se uporabniku olajša in pospeši vnos podatkov.</w:t>
            </w:r>
          </w:p>
        </w:tc>
      </w:tr>
      <w:tr w:rsidR="00454135" w:rsidRPr="00C01C24" w14:paraId="7BA6161D" w14:textId="77777777" w:rsidTr="00454135">
        <w:trPr>
          <w:trHeight w:val="5505"/>
        </w:trPr>
        <w:tc>
          <w:tcPr>
            <w:tcW w:w="1497" w:type="dxa"/>
            <w:noWrap/>
            <w:hideMark/>
          </w:tcPr>
          <w:p w14:paraId="1A54C353" w14:textId="77777777" w:rsidR="00454135" w:rsidRPr="00C01C24" w:rsidRDefault="00454135" w:rsidP="00C01C24">
            <w:pPr>
              <w:spacing w:after="0" w:line="240" w:lineRule="auto"/>
              <w:rPr>
                <w:rFonts w:ascii="Calibri" w:eastAsia="Times New Roman" w:hAnsi="Calibri" w:cs="Calibri"/>
                <w:color w:val="000000"/>
                <w:lang w:eastAsia="sl-SI"/>
              </w:rPr>
            </w:pPr>
            <w:r w:rsidRPr="00C01C24">
              <w:rPr>
                <w:rFonts w:ascii="Calibri" w:eastAsia="Times New Roman" w:hAnsi="Calibri" w:cs="Calibri"/>
                <w:color w:val="000000"/>
                <w:lang w:eastAsia="sl-SI"/>
              </w:rPr>
              <w:lastRenderedPageBreak/>
              <w:t>DA</w:t>
            </w:r>
          </w:p>
        </w:tc>
        <w:tc>
          <w:tcPr>
            <w:tcW w:w="1546" w:type="dxa"/>
            <w:noWrap/>
            <w:hideMark/>
          </w:tcPr>
          <w:p w14:paraId="40D60F29" w14:textId="77777777" w:rsidR="00454135" w:rsidRPr="00C01C24" w:rsidRDefault="00454135" w:rsidP="00C01C24">
            <w:pPr>
              <w:spacing w:after="0" w:line="240" w:lineRule="auto"/>
              <w:rPr>
                <w:rFonts w:ascii="Calibri" w:eastAsia="Times New Roman" w:hAnsi="Calibri" w:cs="Calibri"/>
                <w:color w:val="000000"/>
                <w:lang w:eastAsia="sl-SI"/>
              </w:rPr>
            </w:pPr>
            <w:r w:rsidRPr="00C01C24">
              <w:rPr>
                <w:rFonts w:ascii="Calibri" w:eastAsia="Times New Roman" w:hAnsi="Calibri" w:cs="Calibri"/>
                <w:color w:val="000000"/>
                <w:lang w:eastAsia="sl-SI"/>
              </w:rPr>
              <w:t>Drugo</w:t>
            </w:r>
          </w:p>
        </w:tc>
        <w:tc>
          <w:tcPr>
            <w:tcW w:w="1636" w:type="dxa"/>
            <w:hideMark/>
          </w:tcPr>
          <w:p w14:paraId="6F1060B9" w14:textId="77777777" w:rsidR="00454135" w:rsidRPr="00C01C24" w:rsidRDefault="00454135" w:rsidP="00C01C24">
            <w:pPr>
              <w:spacing w:after="0" w:line="240" w:lineRule="auto"/>
              <w:rPr>
                <w:rFonts w:ascii="Calibri" w:eastAsia="Times New Roman" w:hAnsi="Calibri" w:cs="Calibri"/>
                <w:color w:val="000000"/>
                <w:lang w:eastAsia="sl-SI"/>
              </w:rPr>
            </w:pPr>
            <w:r w:rsidRPr="00C01C24">
              <w:rPr>
                <w:rFonts w:ascii="Calibri" w:eastAsia="Times New Roman" w:hAnsi="Calibri" w:cs="Calibri"/>
                <w:color w:val="000000"/>
                <w:lang w:eastAsia="sl-SI"/>
              </w:rPr>
              <w:t>Statistike, poročila in seznami</w:t>
            </w:r>
          </w:p>
        </w:tc>
        <w:tc>
          <w:tcPr>
            <w:tcW w:w="2126" w:type="dxa"/>
            <w:hideMark/>
          </w:tcPr>
          <w:p w14:paraId="625B8853" w14:textId="77777777" w:rsidR="00454135" w:rsidRPr="00C01C24" w:rsidRDefault="00454135" w:rsidP="00C01C24">
            <w:pPr>
              <w:spacing w:after="0" w:line="240" w:lineRule="auto"/>
              <w:rPr>
                <w:rFonts w:ascii="Calibri" w:eastAsia="Times New Roman" w:hAnsi="Calibri" w:cs="Calibri"/>
                <w:color w:val="000000"/>
                <w:lang w:eastAsia="sl-SI"/>
              </w:rPr>
            </w:pPr>
            <w:r w:rsidRPr="00C01C24">
              <w:rPr>
                <w:rFonts w:ascii="Calibri" w:eastAsia="Times New Roman" w:hAnsi="Calibri" w:cs="Calibri"/>
                <w:color w:val="000000"/>
                <w:lang w:eastAsia="sl-SI"/>
              </w:rPr>
              <w:t>Priprava, prikaz in tiskanje poročil</w:t>
            </w:r>
          </w:p>
        </w:tc>
        <w:tc>
          <w:tcPr>
            <w:tcW w:w="8930" w:type="dxa"/>
            <w:hideMark/>
          </w:tcPr>
          <w:p w14:paraId="6C89C060" w14:textId="77777777" w:rsidR="00454135" w:rsidRPr="00C01C24" w:rsidRDefault="00454135" w:rsidP="00C01C24">
            <w:pPr>
              <w:spacing w:after="0" w:line="240" w:lineRule="auto"/>
              <w:rPr>
                <w:rFonts w:ascii="Calibri" w:eastAsia="Times New Roman" w:hAnsi="Calibri" w:cs="Calibri"/>
                <w:color w:val="000000"/>
                <w:lang w:eastAsia="sl-SI"/>
              </w:rPr>
            </w:pPr>
            <w:r w:rsidRPr="00C01C24">
              <w:rPr>
                <w:rFonts w:ascii="Calibri" w:eastAsia="Times New Roman" w:hAnsi="Calibri" w:cs="Calibri"/>
                <w:color w:val="000000"/>
                <w:lang w:eastAsia="sl-SI"/>
              </w:rPr>
              <w:t xml:space="preserve">Sistem omogoča pripravo in prikaz </w:t>
            </w:r>
            <w:proofErr w:type="spellStart"/>
            <w:r w:rsidRPr="00C01C24">
              <w:rPr>
                <w:rFonts w:ascii="Calibri" w:eastAsia="Times New Roman" w:hAnsi="Calibri" w:cs="Calibri"/>
                <w:color w:val="000000"/>
                <w:lang w:eastAsia="sl-SI"/>
              </w:rPr>
              <w:t>prednastavljenih</w:t>
            </w:r>
            <w:proofErr w:type="spellEnd"/>
            <w:r w:rsidRPr="00C01C24">
              <w:rPr>
                <w:rFonts w:ascii="Calibri" w:eastAsia="Times New Roman" w:hAnsi="Calibri" w:cs="Calibri"/>
                <w:color w:val="000000"/>
                <w:lang w:eastAsia="sl-SI"/>
              </w:rPr>
              <w:t xml:space="preserve"> poročil:</w:t>
            </w:r>
            <w:r w:rsidRPr="00C01C24">
              <w:rPr>
                <w:rFonts w:ascii="Calibri" w:eastAsia="Times New Roman" w:hAnsi="Calibri" w:cs="Calibri"/>
                <w:color w:val="000000"/>
                <w:lang w:eastAsia="sl-SI"/>
              </w:rPr>
              <w:br/>
              <w:t>- čakalne dobe (po kirurgu, po diagnozi, po posegu, po razlogu, po osnovnem tipu)</w:t>
            </w:r>
            <w:r w:rsidRPr="00C01C24">
              <w:rPr>
                <w:rFonts w:ascii="Calibri" w:eastAsia="Times New Roman" w:hAnsi="Calibri" w:cs="Calibri"/>
                <w:color w:val="000000"/>
                <w:lang w:eastAsia="sl-SI"/>
              </w:rPr>
              <w:br/>
              <w:t>- število čakajočih naročil (po diagnozah, po posegih, po razlogu za operacijo, po kirurgu in osnovnem tipu)</w:t>
            </w:r>
            <w:r w:rsidRPr="00C01C24">
              <w:rPr>
                <w:rFonts w:ascii="Calibri" w:eastAsia="Times New Roman" w:hAnsi="Calibri" w:cs="Calibri"/>
                <w:color w:val="000000"/>
                <w:lang w:eastAsia="sl-SI"/>
              </w:rPr>
              <w:br/>
              <w:t>- seznam naročenih s številom dni čakanja (po diagnozah, po posegih, po razlogu za operacijo, po kirurgu in osnovnem tipu)</w:t>
            </w:r>
            <w:r w:rsidRPr="00C01C24">
              <w:rPr>
                <w:rFonts w:ascii="Calibri" w:eastAsia="Times New Roman" w:hAnsi="Calibri" w:cs="Calibri"/>
                <w:color w:val="000000"/>
                <w:lang w:eastAsia="sl-SI"/>
              </w:rPr>
              <w:br/>
              <w:t>- število opravljenih operacij po kirurgu (urejanje je možno po številu operacij in po kirurgu, glede na vlogo pri operaciji - kirurg, asistent 1, asistent 2, asistent 3)</w:t>
            </w:r>
            <w:r w:rsidRPr="00C01C24">
              <w:rPr>
                <w:rFonts w:ascii="Calibri" w:eastAsia="Times New Roman" w:hAnsi="Calibri" w:cs="Calibri"/>
                <w:color w:val="000000"/>
                <w:lang w:eastAsia="sl-SI"/>
              </w:rPr>
              <w:br/>
              <w:t>- število opravljenih operacij po osnovnem tipu (urejanje je možno po številu operacij in po osnovnem tipu)</w:t>
            </w:r>
            <w:r w:rsidRPr="00C01C24">
              <w:rPr>
                <w:rFonts w:ascii="Calibri" w:eastAsia="Times New Roman" w:hAnsi="Calibri" w:cs="Calibri"/>
                <w:color w:val="000000"/>
                <w:lang w:eastAsia="sl-SI"/>
              </w:rPr>
              <w:br/>
              <w:t>- število opravljenih operacij po kirurgu in osnovnem tipu (urejanje je možno po številu operacij in po osnovnem tipu)</w:t>
            </w:r>
            <w:r w:rsidRPr="00C01C24">
              <w:rPr>
                <w:rFonts w:ascii="Calibri" w:eastAsia="Times New Roman" w:hAnsi="Calibri" w:cs="Calibri"/>
                <w:color w:val="000000"/>
                <w:lang w:eastAsia="sl-SI"/>
              </w:rPr>
              <w:br/>
              <w:t>- število opravljenih operacij po številu ur (urejanje je možno po trajanju operacije in po kirurgu)</w:t>
            </w:r>
            <w:r w:rsidRPr="00C01C24">
              <w:rPr>
                <w:rFonts w:ascii="Calibri" w:eastAsia="Times New Roman" w:hAnsi="Calibri" w:cs="Calibri"/>
                <w:color w:val="000000"/>
                <w:lang w:eastAsia="sl-SI"/>
              </w:rPr>
              <w:br/>
              <w:t>- število opravljenih operacij po operacijah brez sprejema</w:t>
            </w:r>
            <w:r w:rsidRPr="00C01C24">
              <w:rPr>
                <w:rFonts w:ascii="Calibri" w:eastAsia="Times New Roman" w:hAnsi="Calibri" w:cs="Calibri"/>
                <w:color w:val="000000"/>
                <w:lang w:eastAsia="sl-SI"/>
              </w:rPr>
              <w:br/>
              <w:t>- porabljeni material po pacientu, zdravniku in oddelku</w:t>
            </w:r>
            <w:r w:rsidRPr="00C01C24">
              <w:rPr>
                <w:rFonts w:ascii="Calibri" w:eastAsia="Times New Roman" w:hAnsi="Calibri" w:cs="Calibri"/>
                <w:color w:val="000000"/>
                <w:lang w:eastAsia="sl-SI"/>
              </w:rPr>
              <w:br/>
              <w:t>Na vseh poročilih je omogočena uporaba naslednjih filtrov:</w:t>
            </w:r>
            <w:r w:rsidRPr="00C01C24">
              <w:rPr>
                <w:rFonts w:ascii="Calibri" w:eastAsia="Times New Roman" w:hAnsi="Calibri" w:cs="Calibri"/>
                <w:color w:val="000000"/>
                <w:lang w:eastAsia="sl-SI"/>
              </w:rPr>
              <w:br/>
              <w:t>- obdobje (datum od in datum do)</w:t>
            </w:r>
            <w:r w:rsidRPr="00C01C24">
              <w:rPr>
                <w:rFonts w:ascii="Calibri" w:eastAsia="Times New Roman" w:hAnsi="Calibri" w:cs="Calibri"/>
                <w:color w:val="000000"/>
                <w:lang w:eastAsia="sl-SI"/>
              </w:rPr>
              <w:br/>
              <w:t>- na določen dan</w:t>
            </w:r>
            <w:r w:rsidRPr="00C01C24">
              <w:rPr>
                <w:rFonts w:ascii="Calibri" w:eastAsia="Times New Roman" w:hAnsi="Calibri" w:cs="Calibri"/>
                <w:color w:val="000000"/>
                <w:lang w:eastAsia="sl-SI"/>
              </w:rPr>
              <w:br/>
              <w:t>- tip posega (ambulanta, hospital)</w:t>
            </w:r>
            <w:r w:rsidRPr="00C01C24">
              <w:rPr>
                <w:rFonts w:ascii="Calibri" w:eastAsia="Times New Roman" w:hAnsi="Calibri" w:cs="Calibri"/>
                <w:color w:val="000000"/>
                <w:lang w:eastAsia="sl-SI"/>
              </w:rPr>
              <w:br/>
              <w:t>- služba (kirurgija, ginekologija, anestezija)</w:t>
            </w:r>
            <w:r w:rsidRPr="00C01C24">
              <w:rPr>
                <w:rFonts w:ascii="Calibri" w:eastAsia="Times New Roman" w:hAnsi="Calibri" w:cs="Calibri"/>
                <w:color w:val="000000"/>
                <w:lang w:eastAsia="sl-SI"/>
              </w:rPr>
              <w:br/>
              <w:t>- kirurg (šifrant OI zdravnikov)</w:t>
            </w:r>
            <w:r w:rsidRPr="00C01C24">
              <w:rPr>
                <w:rFonts w:ascii="Calibri" w:eastAsia="Times New Roman" w:hAnsi="Calibri" w:cs="Calibri"/>
                <w:color w:val="000000"/>
                <w:lang w:eastAsia="sl-SI"/>
              </w:rPr>
              <w:br/>
              <w:t xml:space="preserve">Sistem omogoča izpis programa operacij za izbrano časovno </w:t>
            </w:r>
            <w:proofErr w:type="spellStart"/>
            <w:r w:rsidRPr="00C01C24">
              <w:rPr>
                <w:rFonts w:ascii="Calibri" w:eastAsia="Times New Roman" w:hAnsi="Calibri" w:cs="Calibri"/>
                <w:color w:val="000000"/>
                <w:lang w:eastAsia="sl-SI"/>
              </w:rPr>
              <w:t>odbobje</w:t>
            </w:r>
            <w:proofErr w:type="spellEnd"/>
            <w:r w:rsidRPr="00C01C24">
              <w:rPr>
                <w:rFonts w:ascii="Calibri" w:eastAsia="Times New Roman" w:hAnsi="Calibri" w:cs="Calibri"/>
                <w:color w:val="000000"/>
                <w:lang w:eastAsia="sl-SI"/>
              </w:rPr>
              <w:t xml:space="preserve"> (dnevni, tedenski...).</w:t>
            </w:r>
            <w:r w:rsidRPr="00C01C24">
              <w:rPr>
                <w:rFonts w:ascii="Calibri" w:eastAsia="Times New Roman" w:hAnsi="Calibri" w:cs="Calibri"/>
                <w:color w:val="000000"/>
                <w:lang w:eastAsia="sl-SI"/>
              </w:rPr>
              <w:br/>
              <w:t xml:space="preserve">Posamezen seznam je možno natisniti in izvoziti v </w:t>
            </w:r>
            <w:proofErr w:type="spellStart"/>
            <w:r w:rsidRPr="00C01C24">
              <w:rPr>
                <w:rFonts w:ascii="Calibri" w:eastAsia="Times New Roman" w:hAnsi="Calibri" w:cs="Calibri"/>
                <w:color w:val="000000"/>
                <w:lang w:eastAsia="sl-SI"/>
              </w:rPr>
              <w:t>pdf</w:t>
            </w:r>
            <w:proofErr w:type="spellEnd"/>
            <w:r w:rsidRPr="00C01C24">
              <w:rPr>
                <w:rFonts w:ascii="Calibri" w:eastAsia="Times New Roman" w:hAnsi="Calibri" w:cs="Calibri"/>
                <w:color w:val="000000"/>
                <w:lang w:eastAsia="sl-SI"/>
              </w:rPr>
              <w:t xml:space="preserve">, </w:t>
            </w:r>
            <w:proofErr w:type="spellStart"/>
            <w:r w:rsidRPr="00C01C24">
              <w:rPr>
                <w:rFonts w:ascii="Calibri" w:eastAsia="Times New Roman" w:hAnsi="Calibri" w:cs="Calibri"/>
                <w:color w:val="000000"/>
                <w:lang w:eastAsia="sl-SI"/>
              </w:rPr>
              <w:t>excel</w:t>
            </w:r>
            <w:proofErr w:type="spellEnd"/>
            <w:r w:rsidRPr="00C01C24">
              <w:rPr>
                <w:rFonts w:ascii="Calibri" w:eastAsia="Times New Roman" w:hAnsi="Calibri" w:cs="Calibri"/>
                <w:color w:val="000000"/>
                <w:lang w:eastAsia="sl-SI"/>
              </w:rPr>
              <w:t xml:space="preserve">, </w:t>
            </w:r>
            <w:proofErr w:type="spellStart"/>
            <w:r w:rsidRPr="00C01C24">
              <w:rPr>
                <w:rFonts w:ascii="Calibri" w:eastAsia="Times New Roman" w:hAnsi="Calibri" w:cs="Calibri"/>
                <w:color w:val="000000"/>
                <w:lang w:eastAsia="sl-SI"/>
              </w:rPr>
              <w:t>word</w:t>
            </w:r>
            <w:proofErr w:type="spellEnd"/>
            <w:r w:rsidRPr="00C01C24">
              <w:rPr>
                <w:rFonts w:ascii="Calibri" w:eastAsia="Times New Roman" w:hAnsi="Calibri" w:cs="Calibri"/>
                <w:color w:val="000000"/>
                <w:lang w:eastAsia="sl-SI"/>
              </w:rPr>
              <w:t>.</w:t>
            </w:r>
          </w:p>
        </w:tc>
      </w:tr>
      <w:tr w:rsidR="00454135" w:rsidRPr="00C01C24" w14:paraId="4F5837A9" w14:textId="77777777" w:rsidTr="00454135">
        <w:trPr>
          <w:trHeight w:val="615"/>
        </w:trPr>
        <w:tc>
          <w:tcPr>
            <w:tcW w:w="1497" w:type="dxa"/>
            <w:noWrap/>
            <w:hideMark/>
          </w:tcPr>
          <w:p w14:paraId="2DAB3E76" w14:textId="77777777" w:rsidR="00454135" w:rsidRPr="00C01C24" w:rsidRDefault="00454135" w:rsidP="00C01C24">
            <w:pPr>
              <w:spacing w:after="0" w:line="240" w:lineRule="auto"/>
              <w:rPr>
                <w:rFonts w:ascii="Calibri" w:eastAsia="Times New Roman" w:hAnsi="Calibri" w:cs="Calibri"/>
                <w:color w:val="000000"/>
                <w:lang w:eastAsia="sl-SI"/>
              </w:rPr>
            </w:pPr>
            <w:r w:rsidRPr="00C01C24">
              <w:rPr>
                <w:rFonts w:ascii="Calibri" w:eastAsia="Times New Roman" w:hAnsi="Calibri" w:cs="Calibri"/>
                <w:color w:val="000000"/>
                <w:lang w:eastAsia="sl-SI"/>
              </w:rPr>
              <w:t>NE</w:t>
            </w:r>
          </w:p>
        </w:tc>
        <w:tc>
          <w:tcPr>
            <w:tcW w:w="1546" w:type="dxa"/>
            <w:noWrap/>
            <w:hideMark/>
          </w:tcPr>
          <w:p w14:paraId="1D880C50" w14:textId="77777777" w:rsidR="00454135" w:rsidRPr="00C01C24" w:rsidRDefault="00454135" w:rsidP="00C01C24">
            <w:pPr>
              <w:spacing w:after="0" w:line="240" w:lineRule="auto"/>
              <w:rPr>
                <w:rFonts w:ascii="Calibri" w:eastAsia="Times New Roman" w:hAnsi="Calibri" w:cs="Calibri"/>
                <w:color w:val="000000"/>
                <w:lang w:eastAsia="sl-SI"/>
              </w:rPr>
            </w:pPr>
            <w:r w:rsidRPr="00C01C24">
              <w:rPr>
                <w:rFonts w:ascii="Calibri" w:eastAsia="Times New Roman" w:hAnsi="Calibri" w:cs="Calibri"/>
                <w:color w:val="000000"/>
                <w:lang w:eastAsia="sl-SI"/>
              </w:rPr>
              <w:t>Drugo</w:t>
            </w:r>
          </w:p>
        </w:tc>
        <w:tc>
          <w:tcPr>
            <w:tcW w:w="1636" w:type="dxa"/>
            <w:hideMark/>
          </w:tcPr>
          <w:p w14:paraId="074D0B91" w14:textId="77777777" w:rsidR="00454135" w:rsidRPr="00C01C24" w:rsidRDefault="00454135" w:rsidP="00C01C24">
            <w:pPr>
              <w:spacing w:after="0" w:line="240" w:lineRule="auto"/>
              <w:rPr>
                <w:rFonts w:ascii="Calibri" w:eastAsia="Times New Roman" w:hAnsi="Calibri" w:cs="Calibri"/>
                <w:color w:val="000000"/>
                <w:lang w:eastAsia="sl-SI"/>
              </w:rPr>
            </w:pPr>
            <w:r w:rsidRPr="00C01C24">
              <w:rPr>
                <w:rFonts w:ascii="Calibri" w:eastAsia="Times New Roman" w:hAnsi="Calibri" w:cs="Calibri"/>
                <w:color w:val="000000"/>
                <w:lang w:eastAsia="sl-SI"/>
              </w:rPr>
              <w:t>Statistike, poročila in seznami</w:t>
            </w:r>
          </w:p>
        </w:tc>
        <w:tc>
          <w:tcPr>
            <w:tcW w:w="2126" w:type="dxa"/>
            <w:hideMark/>
          </w:tcPr>
          <w:p w14:paraId="31C17D7D" w14:textId="77777777" w:rsidR="00454135" w:rsidRPr="00C01C24" w:rsidRDefault="00454135" w:rsidP="00C01C24">
            <w:pPr>
              <w:spacing w:after="0" w:line="240" w:lineRule="auto"/>
              <w:rPr>
                <w:rFonts w:ascii="Calibri" w:eastAsia="Times New Roman" w:hAnsi="Calibri" w:cs="Calibri"/>
                <w:color w:val="000000"/>
                <w:lang w:eastAsia="sl-SI"/>
              </w:rPr>
            </w:pPr>
            <w:r w:rsidRPr="00C01C24">
              <w:rPr>
                <w:rFonts w:ascii="Calibri" w:eastAsia="Times New Roman" w:hAnsi="Calibri" w:cs="Calibri"/>
                <w:color w:val="000000"/>
                <w:lang w:eastAsia="sl-SI"/>
              </w:rPr>
              <w:t>Izvoz podatkov za podatkovno skladišče (DWH)</w:t>
            </w:r>
          </w:p>
        </w:tc>
        <w:tc>
          <w:tcPr>
            <w:tcW w:w="8930" w:type="dxa"/>
            <w:hideMark/>
          </w:tcPr>
          <w:p w14:paraId="66F7E6A5" w14:textId="77777777" w:rsidR="00454135" w:rsidRPr="00C01C24" w:rsidRDefault="00454135" w:rsidP="00C01C24">
            <w:pPr>
              <w:spacing w:after="0" w:line="240" w:lineRule="auto"/>
              <w:rPr>
                <w:rFonts w:ascii="Calibri" w:eastAsia="Times New Roman" w:hAnsi="Calibri" w:cs="Calibri"/>
                <w:color w:val="000000"/>
                <w:lang w:eastAsia="sl-SI"/>
              </w:rPr>
            </w:pPr>
            <w:r w:rsidRPr="00C01C24">
              <w:rPr>
                <w:rFonts w:ascii="Calibri" w:eastAsia="Times New Roman" w:hAnsi="Calibri" w:cs="Calibri"/>
                <w:color w:val="000000"/>
                <w:lang w:eastAsia="sl-SI"/>
              </w:rPr>
              <w:t>Za potrebe podatkovnega skladišča se bodo izvozili podatki o čakajočih in opravljenih operacijah.</w:t>
            </w:r>
            <w:r w:rsidRPr="00C01C24">
              <w:rPr>
                <w:rFonts w:ascii="Calibri" w:eastAsia="Times New Roman" w:hAnsi="Calibri" w:cs="Calibri"/>
                <w:color w:val="000000"/>
                <w:lang w:eastAsia="sl-SI"/>
              </w:rPr>
              <w:br/>
              <w:t>Tekom projekta se določi točen format in nabor podatkov za izvoz.</w:t>
            </w:r>
          </w:p>
        </w:tc>
      </w:tr>
      <w:tr w:rsidR="00454135" w:rsidRPr="00C01C24" w14:paraId="577401E1" w14:textId="77777777" w:rsidTr="00454135">
        <w:trPr>
          <w:trHeight w:val="2130"/>
        </w:trPr>
        <w:tc>
          <w:tcPr>
            <w:tcW w:w="1497" w:type="dxa"/>
            <w:noWrap/>
            <w:hideMark/>
          </w:tcPr>
          <w:p w14:paraId="065C2192" w14:textId="77777777" w:rsidR="00454135" w:rsidRPr="00C01C24" w:rsidRDefault="00454135" w:rsidP="00C01C24">
            <w:pPr>
              <w:spacing w:after="0" w:line="240" w:lineRule="auto"/>
              <w:rPr>
                <w:rFonts w:ascii="Calibri" w:eastAsia="Times New Roman" w:hAnsi="Calibri" w:cs="Calibri"/>
                <w:color w:val="000000"/>
                <w:lang w:eastAsia="sl-SI"/>
              </w:rPr>
            </w:pPr>
            <w:r w:rsidRPr="00C01C24">
              <w:rPr>
                <w:rFonts w:ascii="Calibri" w:eastAsia="Times New Roman" w:hAnsi="Calibri" w:cs="Calibri"/>
                <w:color w:val="000000"/>
                <w:lang w:eastAsia="sl-SI"/>
              </w:rPr>
              <w:lastRenderedPageBreak/>
              <w:t>NE</w:t>
            </w:r>
          </w:p>
        </w:tc>
        <w:tc>
          <w:tcPr>
            <w:tcW w:w="1546" w:type="dxa"/>
            <w:noWrap/>
            <w:hideMark/>
          </w:tcPr>
          <w:p w14:paraId="178082FB" w14:textId="77777777" w:rsidR="00454135" w:rsidRPr="00C01C24" w:rsidRDefault="00454135" w:rsidP="00C01C24">
            <w:pPr>
              <w:spacing w:after="0" w:line="240" w:lineRule="auto"/>
              <w:rPr>
                <w:rFonts w:ascii="Calibri" w:eastAsia="Times New Roman" w:hAnsi="Calibri" w:cs="Calibri"/>
                <w:color w:val="000000"/>
                <w:lang w:eastAsia="sl-SI"/>
              </w:rPr>
            </w:pPr>
            <w:r w:rsidRPr="00C01C24">
              <w:rPr>
                <w:rFonts w:ascii="Calibri" w:eastAsia="Times New Roman" w:hAnsi="Calibri" w:cs="Calibri"/>
                <w:color w:val="000000"/>
                <w:lang w:eastAsia="sl-SI"/>
              </w:rPr>
              <w:t>Drugo</w:t>
            </w:r>
          </w:p>
        </w:tc>
        <w:tc>
          <w:tcPr>
            <w:tcW w:w="1636" w:type="dxa"/>
            <w:hideMark/>
          </w:tcPr>
          <w:p w14:paraId="382D9FB7" w14:textId="77777777" w:rsidR="00454135" w:rsidRPr="00C01C24" w:rsidRDefault="00454135" w:rsidP="00C01C24">
            <w:pPr>
              <w:spacing w:after="0" w:line="240" w:lineRule="auto"/>
              <w:rPr>
                <w:rFonts w:ascii="Calibri" w:eastAsia="Times New Roman" w:hAnsi="Calibri" w:cs="Calibri"/>
                <w:color w:val="000000"/>
                <w:lang w:eastAsia="sl-SI"/>
              </w:rPr>
            </w:pPr>
            <w:r w:rsidRPr="00C01C24">
              <w:rPr>
                <w:rFonts w:ascii="Calibri" w:eastAsia="Times New Roman" w:hAnsi="Calibri" w:cs="Calibri"/>
                <w:color w:val="000000"/>
                <w:lang w:eastAsia="sl-SI"/>
              </w:rPr>
              <w:t>Obrazci</w:t>
            </w:r>
          </w:p>
        </w:tc>
        <w:tc>
          <w:tcPr>
            <w:tcW w:w="2126" w:type="dxa"/>
            <w:hideMark/>
          </w:tcPr>
          <w:p w14:paraId="495502BA" w14:textId="77777777" w:rsidR="00454135" w:rsidRPr="00C01C24" w:rsidRDefault="00454135" w:rsidP="00C01C24">
            <w:pPr>
              <w:spacing w:after="0" w:line="240" w:lineRule="auto"/>
              <w:rPr>
                <w:rFonts w:ascii="Calibri" w:eastAsia="Times New Roman" w:hAnsi="Calibri" w:cs="Calibri"/>
                <w:color w:val="000000"/>
                <w:lang w:eastAsia="sl-SI"/>
              </w:rPr>
            </w:pPr>
            <w:r w:rsidRPr="00C01C24">
              <w:rPr>
                <w:rFonts w:ascii="Calibri" w:eastAsia="Times New Roman" w:hAnsi="Calibri" w:cs="Calibri"/>
                <w:color w:val="000000"/>
                <w:lang w:eastAsia="sl-SI"/>
              </w:rPr>
              <w:t xml:space="preserve">Integracija z </w:t>
            </w:r>
            <w:proofErr w:type="spellStart"/>
            <w:r w:rsidRPr="00C01C24">
              <w:rPr>
                <w:rFonts w:ascii="Calibri" w:eastAsia="Times New Roman" w:hAnsi="Calibri" w:cs="Calibri"/>
                <w:color w:val="000000"/>
                <w:lang w:eastAsia="sl-SI"/>
              </w:rPr>
              <w:t>openEHR</w:t>
            </w:r>
            <w:proofErr w:type="spellEnd"/>
            <w:r w:rsidRPr="00C01C24">
              <w:rPr>
                <w:rFonts w:ascii="Calibri" w:eastAsia="Times New Roman" w:hAnsi="Calibri" w:cs="Calibri"/>
                <w:color w:val="000000"/>
                <w:lang w:eastAsia="sl-SI"/>
              </w:rPr>
              <w:t xml:space="preserve"> formami</w:t>
            </w:r>
          </w:p>
        </w:tc>
        <w:tc>
          <w:tcPr>
            <w:tcW w:w="8930" w:type="dxa"/>
            <w:hideMark/>
          </w:tcPr>
          <w:p w14:paraId="5D566BD7" w14:textId="77777777" w:rsidR="00454135" w:rsidRPr="00C01C24" w:rsidRDefault="00454135" w:rsidP="00C01C24">
            <w:pPr>
              <w:spacing w:after="0" w:line="240" w:lineRule="auto"/>
              <w:rPr>
                <w:rFonts w:ascii="Calibri" w:eastAsia="Times New Roman" w:hAnsi="Calibri" w:cs="Calibri"/>
                <w:color w:val="000000"/>
                <w:lang w:eastAsia="sl-SI"/>
              </w:rPr>
            </w:pPr>
            <w:r w:rsidRPr="00C01C24">
              <w:rPr>
                <w:rFonts w:ascii="Calibri" w:eastAsia="Times New Roman" w:hAnsi="Calibri" w:cs="Calibri"/>
                <w:color w:val="000000"/>
                <w:lang w:eastAsia="sl-SI"/>
              </w:rPr>
              <w:t xml:space="preserve">Integracija in odpiranje </w:t>
            </w:r>
            <w:proofErr w:type="spellStart"/>
            <w:r w:rsidRPr="00C01C24">
              <w:rPr>
                <w:rFonts w:ascii="Calibri" w:eastAsia="Times New Roman" w:hAnsi="Calibri" w:cs="Calibri"/>
                <w:color w:val="000000"/>
                <w:lang w:eastAsia="sl-SI"/>
              </w:rPr>
              <w:t>openEHR</w:t>
            </w:r>
            <w:proofErr w:type="spellEnd"/>
            <w:r w:rsidRPr="00C01C24">
              <w:rPr>
                <w:rFonts w:ascii="Calibri" w:eastAsia="Times New Roman" w:hAnsi="Calibri" w:cs="Calibri"/>
                <w:color w:val="000000"/>
                <w:lang w:eastAsia="sl-SI"/>
              </w:rPr>
              <w:t xml:space="preserve"> obrazcev na ustreznih mestih znotraj OKM. Obrazci bodo implementirani s pomočjo </w:t>
            </w:r>
            <w:proofErr w:type="spellStart"/>
            <w:r w:rsidRPr="00C01C24">
              <w:rPr>
                <w:rFonts w:ascii="Calibri" w:eastAsia="Times New Roman" w:hAnsi="Calibri" w:cs="Calibri"/>
                <w:color w:val="000000"/>
                <w:lang w:eastAsia="sl-SI"/>
              </w:rPr>
              <w:t>Better</w:t>
            </w:r>
            <w:proofErr w:type="spellEnd"/>
            <w:r w:rsidRPr="00C01C24">
              <w:rPr>
                <w:rFonts w:ascii="Calibri" w:eastAsia="Times New Roman" w:hAnsi="Calibri" w:cs="Calibri"/>
                <w:color w:val="000000"/>
                <w:lang w:eastAsia="sl-SI"/>
              </w:rPr>
              <w:t xml:space="preserve"> Studio, predvideva se razvoj naslednjih obrazcev:</w:t>
            </w:r>
            <w:r w:rsidRPr="00C01C24">
              <w:rPr>
                <w:rFonts w:ascii="Calibri" w:eastAsia="Times New Roman" w:hAnsi="Calibri" w:cs="Calibri"/>
                <w:color w:val="000000"/>
                <w:lang w:eastAsia="sl-SI"/>
              </w:rPr>
              <w:br/>
              <w:t>- Anesteziološki predoperativni pregled (OBR 0434) - izpolnjuje se v anesteziološki ambulanti in kasneje na oddelku ob sprejemu pacienta</w:t>
            </w:r>
            <w:r w:rsidRPr="00C01C24">
              <w:rPr>
                <w:rFonts w:ascii="Calibri" w:eastAsia="Times New Roman" w:hAnsi="Calibri" w:cs="Calibri"/>
                <w:color w:val="000000"/>
                <w:lang w:eastAsia="sl-SI"/>
              </w:rPr>
              <w:br/>
              <w:t xml:space="preserve">- Predaja pacienta v OP blok (OBR 0266) - </w:t>
            </w:r>
            <w:proofErr w:type="spellStart"/>
            <w:r w:rsidRPr="00C01C24">
              <w:rPr>
                <w:rFonts w:ascii="Calibri" w:eastAsia="Times New Roman" w:hAnsi="Calibri" w:cs="Calibri"/>
                <w:color w:val="000000"/>
                <w:lang w:eastAsia="sl-SI"/>
              </w:rPr>
              <w:t>check</w:t>
            </w:r>
            <w:proofErr w:type="spellEnd"/>
            <w:r w:rsidRPr="00C01C24">
              <w:rPr>
                <w:rFonts w:ascii="Calibri" w:eastAsia="Times New Roman" w:hAnsi="Calibri" w:cs="Calibri"/>
                <w:color w:val="000000"/>
                <w:lang w:eastAsia="sl-SI"/>
              </w:rPr>
              <w:t>-lista za pregled stanja pacienta pred operacijo</w:t>
            </w:r>
            <w:r w:rsidRPr="00C01C24">
              <w:rPr>
                <w:rFonts w:ascii="Calibri" w:eastAsia="Times New Roman" w:hAnsi="Calibri" w:cs="Calibri"/>
                <w:color w:val="000000"/>
                <w:lang w:eastAsia="sl-SI"/>
              </w:rPr>
              <w:br/>
              <w:t>- Kirurški varnostni seznam KVS (OBR 0138) - varnostni seznami, ki se izpolnjujejo neposredno pred, med in neposredno po operaciji</w:t>
            </w:r>
            <w:r w:rsidRPr="00C01C24">
              <w:rPr>
                <w:rFonts w:ascii="Calibri" w:eastAsia="Times New Roman" w:hAnsi="Calibri" w:cs="Calibri"/>
                <w:color w:val="000000"/>
                <w:lang w:eastAsia="sl-SI"/>
              </w:rPr>
              <w:br/>
              <w:t>- Obrazec za načrtovanje operativnega posega (OBR 0281)</w:t>
            </w:r>
            <w:r w:rsidRPr="00C01C24">
              <w:rPr>
                <w:rFonts w:ascii="Calibri" w:eastAsia="Times New Roman" w:hAnsi="Calibri" w:cs="Calibri"/>
                <w:color w:val="000000"/>
                <w:lang w:eastAsia="sl-SI"/>
              </w:rPr>
              <w:br/>
              <w:t>- ASA lestvica</w:t>
            </w:r>
            <w:r w:rsidRPr="00C01C24">
              <w:rPr>
                <w:rFonts w:ascii="Calibri" w:eastAsia="Times New Roman" w:hAnsi="Calibri" w:cs="Calibri"/>
                <w:color w:val="000000"/>
                <w:lang w:eastAsia="sl-SI"/>
              </w:rPr>
              <w:br/>
              <w:t>Papirni obrazci, ki so trenutno v uporabi, so priloga k razpisu.</w:t>
            </w:r>
          </w:p>
        </w:tc>
      </w:tr>
      <w:tr w:rsidR="00454135" w:rsidRPr="00C01C24" w14:paraId="7485866F" w14:textId="77777777" w:rsidTr="00454135">
        <w:trPr>
          <w:trHeight w:val="8190"/>
        </w:trPr>
        <w:tc>
          <w:tcPr>
            <w:tcW w:w="1497" w:type="dxa"/>
            <w:noWrap/>
            <w:hideMark/>
          </w:tcPr>
          <w:p w14:paraId="1878E85C" w14:textId="77777777" w:rsidR="00454135" w:rsidRPr="00C01C24" w:rsidRDefault="00454135" w:rsidP="00C01C24">
            <w:pPr>
              <w:spacing w:after="0" w:line="240" w:lineRule="auto"/>
              <w:rPr>
                <w:rFonts w:ascii="Calibri" w:eastAsia="Times New Roman" w:hAnsi="Calibri" w:cs="Calibri"/>
                <w:color w:val="000000"/>
                <w:lang w:eastAsia="sl-SI"/>
              </w:rPr>
            </w:pPr>
            <w:r w:rsidRPr="00C01C24">
              <w:rPr>
                <w:rFonts w:ascii="Calibri" w:eastAsia="Times New Roman" w:hAnsi="Calibri" w:cs="Calibri"/>
                <w:color w:val="000000"/>
                <w:lang w:eastAsia="sl-SI"/>
              </w:rPr>
              <w:lastRenderedPageBreak/>
              <w:t>NE</w:t>
            </w:r>
          </w:p>
        </w:tc>
        <w:tc>
          <w:tcPr>
            <w:tcW w:w="1546" w:type="dxa"/>
            <w:noWrap/>
            <w:hideMark/>
          </w:tcPr>
          <w:p w14:paraId="7176E02B" w14:textId="77777777" w:rsidR="00454135" w:rsidRPr="00C01C24" w:rsidRDefault="00454135" w:rsidP="00C01C24">
            <w:pPr>
              <w:spacing w:after="0" w:line="240" w:lineRule="auto"/>
              <w:rPr>
                <w:rFonts w:ascii="Calibri" w:eastAsia="Times New Roman" w:hAnsi="Calibri" w:cs="Calibri"/>
                <w:color w:val="000000"/>
                <w:lang w:eastAsia="sl-SI"/>
              </w:rPr>
            </w:pPr>
            <w:r w:rsidRPr="00C01C24">
              <w:rPr>
                <w:rFonts w:ascii="Calibri" w:eastAsia="Times New Roman" w:hAnsi="Calibri" w:cs="Calibri"/>
                <w:color w:val="000000"/>
                <w:lang w:eastAsia="sl-SI"/>
              </w:rPr>
              <w:t>Drugo</w:t>
            </w:r>
          </w:p>
        </w:tc>
        <w:tc>
          <w:tcPr>
            <w:tcW w:w="1636" w:type="dxa"/>
            <w:hideMark/>
          </w:tcPr>
          <w:p w14:paraId="7882CE26" w14:textId="77777777" w:rsidR="00454135" w:rsidRPr="00C01C24" w:rsidRDefault="00454135" w:rsidP="00C01C24">
            <w:pPr>
              <w:spacing w:after="0" w:line="240" w:lineRule="auto"/>
              <w:rPr>
                <w:rFonts w:ascii="Calibri" w:eastAsia="Times New Roman" w:hAnsi="Calibri" w:cs="Calibri"/>
                <w:color w:val="000000"/>
                <w:lang w:eastAsia="sl-SI"/>
              </w:rPr>
            </w:pPr>
            <w:r w:rsidRPr="00C01C24">
              <w:rPr>
                <w:rFonts w:ascii="Calibri" w:eastAsia="Times New Roman" w:hAnsi="Calibri" w:cs="Calibri"/>
                <w:color w:val="000000"/>
                <w:lang w:eastAsia="sl-SI"/>
              </w:rPr>
              <w:t>Šifranti</w:t>
            </w:r>
          </w:p>
        </w:tc>
        <w:tc>
          <w:tcPr>
            <w:tcW w:w="2126" w:type="dxa"/>
            <w:hideMark/>
          </w:tcPr>
          <w:p w14:paraId="4D2B83CF" w14:textId="77777777" w:rsidR="00454135" w:rsidRPr="00C01C24" w:rsidRDefault="00454135" w:rsidP="00C01C24">
            <w:pPr>
              <w:spacing w:after="0" w:line="240" w:lineRule="auto"/>
              <w:rPr>
                <w:rFonts w:ascii="Calibri" w:eastAsia="Times New Roman" w:hAnsi="Calibri" w:cs="Calibri"/>
                <w:color w:val="000000"/>
                <w:lang w:eastAsia="sl-SI"/>
              </w:rPr>
            </w:pPr>
            <w:r w:rsidRPr="00C01C24">
              <w:rPr>
                <w:rFonts w:ascii="Calibri" w:eastAsia="Times New Roman" w:hAnsi="Calibri" w:cs="Calibri"/>
                <w:color w:val="000000"/>
                <w:lang w:eastAsia="sl-SI"/>
              </w:rPr>
              <w:t>Uporaba šifrantov obstoječega sistema</w:t>
            </w:r>
          </w:p>
        </w:tc>
        <w:tc>
          <w:tcPr>
            <w:tcW w:w="8930" w:type="dxa"/>
            <w:hideMark/>
          </w:tcPr>
          <w:p w14:paraId="196C8DB8" w14:textId="77777777" w:rsidR="00454135" w:rsidRPr="00C01C24" w:rsidRDefault="00454135" w:rsidP="00C01C24">
            <w:pPr>
              <w:spacing w:after="0" w:line="240" w:lineRule="auto"/>
              <w:rPr>
                <w:rFonts w:ascii="Calibri" w:eastAsia="Times New Roman" w:hAnsi="Calibri" w:cs="Calibri"/>
                <w:color w:val="000000"/>
                <w:lang w:eastAsia="sl-SI"/>
              </w:rPr>
            </w:pPr>
            <w:r w:rsidRPr="00C01C24">
              <w:rPr>
                <w:rFonts w:ascii="Calibri" w:eastAsia="Times New Roman" w:hAnsi="Calibri" w:cs="Calibri"/>
                <w:color w:val="000000"/>
                <w:lang w:eastAsia="sl-SI"/>
              </w:rPr>
              <w:t>Šifranti, ki bodo uporabljeni v OKM so navedeni v nadaljevanju, šifranti so razdeljeni po viru za posamezen šifrant.</w:t>
            </w:r>
            <w:r w:rsidRPr="00C01C24">
              <w:rPr>
                <w:rFonts w:ascii="Calibri" w:eastAsia="Times New Roman" w:hAnsi="Calibri" w:cs="Calibri"/>
                <w:color w:val="000000"/>
                <w:lang w:eastAsia="sl-SI"/>
              </w:rPr>
              <w:br/>
            </w:r>
            <w:r w:rsidRPr="00C01C24">
              <w:rPr>
                <w:rFonts w:ascii="Calibri" w:eastAsia="Times New Roman" w:hAnsi="Calibri" w:cs="Calibri"/>
                <w:color w:val="000000"/>
                <w:lang w:eastAsia="sl-SI"/>
              </w:rPr>
              <w:br/>
            </w:r>
            <w:proofErr w:type="spellStart"/>
            <w:r w:rsidRPr="00C01C24">
              <w:rPr>
                <w:rFonts w:ascii="Calibri" w:eastAsia="Times New Roman" w:hAnsi="Calibri" w:cs="Calibri"/>
                <w:color w:val="000000"/>
                <w:lang w:eastAsia="sl-SI"/>
              </w:rPr>
              <w:t>DeS</w:t>
            </w:r>
            <w:proofErr w:type="spellEnd"/>
            <w:r w:rsidRPr="00C01C24">
              <w:rPr>
                <w:rFonts w:ascii="Calibri" w:eastAsia="Times New Roman" w:hAnsi="Calibri" w:cs="Calibri"/>
                <w:color w:val="000000"/>
                <w:lang w:eastAsia="sl-SI"/>
              </w:rPr>
              <w:t>:</w:t>
            </w:r>
            <w:r w:rsidRPr="00C01C24">
              <w:rPr>
                <w:rFonts w:ascii="Calibri" w:eastAsia="Times New Roman" w:hAnsi="Calibri" w:cs="Calibri"/>
                <w:color w:val="000000"/>
                <w:lang w:eastAsia="sl-SI"/>
              </w:rPr>
              <w:br/>
              <w:t>- operacijsko osebje</w:t>
            </w:r>
            <w:r w:rsidRPr="00C01C24">
              <w:rPr>
                <w:rFonts w:ascii="Calibri" w:eastAsia="Times New Roman" w:hAnsi="Calibri" w:cs="Calibri"/>
                <w:color w:val="000000"/>
                <w:lang w:eastAsia="sl-SI"/>
              </w:rPr>
              <w:br/>
              <w:t xml:space="preserve">- dodatne </w:t>
            </w:r>
            <w:proofErr w:type="spellStart"/>
            <w:r w:rsidRPr="00C01C24">
              <w:rPr>
                <w:rFonts w:ascii="Calibri" w:eastAsia="Times New Roman" w:hAnsi="Calibri" w:cs="Calibri"/>
                <w:color w:val="000000"/>
                <w:lang w:eastAsia="sl-SI"/>
              </w:rPr>
              <w:t>latnosti</w:t>
            </w:r>
            <w:proofErr w:type="spellEnd"/>
            <w:r w:rsidRPr="00C01C24">
              <w:rPr>
                <w:rFonts w:ascii="Calibri" w:eastAsia="Times New Roman" w:hAnsi="Calibri" w:cs="Calibri"/>
                <w:color w:val="000000"/>
                <w:lang w:eastAsia="sl-SI"/>
              </w:rPr>
              <w:t xml:space="preserve"> operacijskega osebja - vloge</w:t>
            </w:r>
            <w:r w:rsidRPr="00C01C24">
              <w:rPr>
                <w:rFonts w:ascii="Calibri" w:eastAsia="Times New Roman" w:hAnsi="Calibri" w:cs="Calibri"/>
                <w:color w:val="000000"/>
                <w:lang w:eastAsia="sl-SI"/>
              </w:rPr>
              <w:br/>
              <w:t>- oddelki, operacijske sobe</w:t>
            </w:r>
            <w:r w:rsidRPr="00C01C24">
              <w:rPr>
                <w:rFonts w:ascii="Calibri" w:eastAsia="Times New Roman" w:hAnsi="Calibri" w:cs="Calibri"/>
                <w:color w:val="000000"/>
                <w:lang w:eastAsia="sl-SI"/>
              </w:rPr>
              <w:br/>
              <w:t>- sektorji, službe, timi stroškovna mesta - organizacijska struktura</w:t>
            </w:r>
            <w:r w:rsidRPr="00C01C24">
              <w:rPr>
                <w:rFonts w:ascii="Calibri" w:eastAsia="Times New Roman" w:hAnsi="Calibri" w:cs="Calibri"/>
                <w:color w:val="000000"/>
                <w:lang w:eastAsia="sl-SI"/>
              </w:rPr>
              <w:br/>
              <w:t>- šifrant storitev in KTDP posegov</w:t>
            </w:r>
            <w:r w:rsidRPr="00C01C24">
              <w:rPr>
                <w:rFonts w:ascii="Calibri" w:eastAsia="Times New Roman" w:hAnsi="Calibri" w:cs="Calibri"/>
                <w:color w:val="000000"/>
                <w:lang w:eastAsia="sl-SI"/>
              </w:rPr>
              <w:br/>
              <w:t>- pacienti</w:t>
            </w:r>
            <w:r w:rsidRPr="00C01C24">
              <w:rPr>
                <w:rFonts w:ascii="Calibri" w:eastAsia="Times New Roman" w:hAnsi="Calibri" w:cs="Calibri"/>
                <w:color w:val="000000"/>
                <w:lang w:eastAsia="sl-SI"/>
              </w:rPr>
              <w:br/>
              <w:t>- diagnoze MKB</w:t>
            </w:r>
            <w:r w:rsidRPr="00C01C24">
              <w:rPr>
                <w:rFonts w:ascii="Calibri" w:eastAsia="Times New Roman" w:hAnsi="Calibri" w:cs="Calibri"/>
                <w:color w:val="000000"/>
                <w:lang w:eastAsia="sl-SI"/>
              </w:rPr>
              <w:br/>
            </w:r>
            <w:r w:rsidRPr="00C01C24">
              <w:rPr>
                <w:rFonts w:ascii="Calibri" w:eastAsia="Times New Roman" w:hAnsi="Calibri" w:cs="Calibri"/>
                <w:color w:val="000000"/>
                <w:lang w:eastAsia="sl-SI"/>
              </w:rPr>
              <w:br/>
              <w:t>PIS:</w:t>
            </w:r>
            <w:r w:rsidRPr="00C01C24">
              <w:rPr>
                <w:rFonts w:ascii="Calibri" w:eastAsia="Times New Roman" w:hAnsi="Calibri" w:cs="Calibri"/>
                <w:color w:val="000000"/>
                <w:lang w:eastAsia="sl-SI"/>
              </w:rPr>
              <w:br/>
              <w:t>- šifrant materiala</w:t>
            </w:r>
            <w:r w:rsidRPr="00C01C24">
              <w:rPr>
                <w:rFonts w:ascii="Calibri" w:eastAsia="Times New Roman" w:hAnsi="Calibri" w:cs="Calibri"/>
                <w:color w:val="000000"/>
                <w:lang w:eastAsia="sl-SI"/>
              </w:rPr>
              <w:br/>
            </w:r>
            <w:r w:rsidRPr="00C01C24">
              <w:rPr>
                <w:rFonts w:ascii="Calibri" w:eastAsia="Times New Roman" w:hAnsi="Calibri" w:cs="Calibri"/>
                <w:color w:val="000000"/>
                <w:lang w:eastAsia="sl-SI"/>
              </w:rPr>
              <w:br/>
              <w:t>OKM:</w:t>
            </w:r>
            <w:r w:rsidRPr="00C01C24">
              <w:rPr>
                <w:rFonts w:ascii="Calibri" w:eastAsia="Times New Roman" w:hAnsi="Calibri" w:cs="Calibri"/>
                <w:color w:val="000000"/>
                <w:lang w:eastAsia="sl-SI"/>
              </w:rPr>
              <w:br/>
              <w:t>- dodatne lastnosti operacijskih sob</w:t>
            </w:r>
            <w:r w:rsidRPr="00C01C24">
              <w:rPr>
                <w:rFonts w:ascii="Calibri" w:eastAsia="Times New Roman" w:hAnsi="Calibri" w:cs="Calibri"/>
                <w:color w:val="000000"/>
                <w:lang w:eastAsia="sl-SI"/>
              </w:rPr>
              <w:br/>
              <w:t>- kirurške diagnoze OI</w:t>
            </w:r>
            <w:r w:rsidRPr="00C01C24">
              <w:rPr>
                <w:rFonts w:ascii="Calibri" w:eastAsia="Times New Roman" w:hAnsi="Calibri" w:cs="Calibri"/>
                <w:color w:val="000000"/>
                <w:lang w:eastAsia="sl-SI"/>
              </w:rPr>
              <w:br/>
              <w:t>- posegi OI (</w:t>
            </w:r>
            <w:proofErr w:type="spellStart"/>
            <w:r w:rsidRPr="00C01C24">
              <w:rPr>
                <w:rFonts w:ascii="Calibri" w:eastAsia="Times New Roman" w:hAnsi="Calibri" w:cs="Calibri"/>
                <w:color w:val="000000"/>
                <w:lang w:eastAsia="sl-SI"/>
              </w:rPr>
              <w:t>večnivojski</w:t>
            </w:r>
            <w:proofErr w:type="spellEnd"/>
            <w:r w:rsidRPr="00C01C24">
              <w:rPr>
                <w:rFonts w:ascii="Calibri" w:eastAsia="Times New Roman" w:hAnsi="Calibri" w:cs="Calibri"/>
                <w:color w:val="000000"/>
                <w:lang w:eastAsia="sl-SI"/>
              </w:rPr>
              <w:t>) z različnimi parametri</w:t>
            </w:r>
            <w:r w:rsidRPr="00C01C24">
              <w:rPr>
                <w:rFonts w:ascii="Calibri" w:eastAsia="Times New Roman" w:hAnsi="Calibri" w:cs="Calibri"/>
                <w:color w:val="000000"/>
                <w:lang w:eastAsia="sl-SI"/>
              </w:rPr>
              <w:br/>
              <w:t>- razlogi posega</w:t>
            </w:r>
            <w:r w:rsidRPr="00C01C24">
              <w:rPr>
                <w:rFonts w:ascii="Calibri" w:eastAsia="Times New Roman" w:hAnsi="Calibri" w:cs="Calibri"/>
                <w:color w:val="000000"/>
                <w:lang w:eastAsia="sl-SI"/>
              </w:rPr>
              <w:br/>
              <w:t>- tip posega</w:t>
            </w:r>
            <w:r w:rsidRPr="00C01C24">
              <w:rPr>
                <w:rFonts w:ascii="Calibri" w:eastAsia="Times New Roman" w:hAnsi="Calibri" w:cs="Calibri"/>
                <w:color w:val="000000"/>
                <w:lang w:eastAsia="sl-SI"/>
              </w:rPr>
              <w:br/>
              <w:t>- namen posega</w:t>
            </w:r>
            <w:r w:rsidRPr="00C01C24">
              <w:rPr>
                <w:rFonts w:ascii="Calibri" w:eastAsia="Times New Roman" w:hAnsi="Calibri" w:cs="Calibri"/>
                <w:color w:val="000000"/>
                <w:lang w:eastAsia="sl-SI"/>
              </w:rPr>
              <w:br/>
              <w:t>- želeno obdobje</w:t>
            </w:r>
            <w:r w:rsidRPr="00C01C24">
              <w:rPr>
                <w:rFonts w:ascii="Calibri" w:eastAsia="Times New Roman" w:hAnsi="Calibri" w:cs="Calibri"/>
                <w:color w:val="000000"/>
                <w:lang w:eastAsia="sl-SI"/>
              </w:rPr>
              <w:br/>
              <w:t>- indikacije</w:t>
            </w:r>
            <w:r w:rsidRPr="00C01C24">
              <w:rPr>
                <w:rFonts w:ascii="Calibri" w:eastAsia="Times New Roman" w:hAnsi="Calibri" w:cs="Calibri"/>
                <w:color w:val="000000"/>
                <w:lang w:eastAsia="sl-SI"/>
              </w:rPr>
              <w:br/>
              <w:t>- osnovni tipi</w:t>
            </w:r>
            <w:r w:rsidRPr="00C01C24">
              <w:rPr>
                <w:rFonts w:ascii="Calibri" w:eastAsia="Times New Roman" w:hAnsi="Calibri" w:cs="Calibri"/>
                <w:color w:val="000000"/>
                <w:lang w:eastAsia="sl-SI"/>
              </w:rPr>
              <w:br/>
              <w:t>- nujnost</w:t>
            </w:r>
            <w:r w:rsidRPr="00C01C24">
              <w:rPr>
                <w:rFonts w:ascii="Calibri" w:eastAsia="Times New Roman" w:hAnsi="Calibri" w:cs="Calibri"/>
                <w:color w:val="000000"/>
                <w:lang w:eastAsia="sl-SI"/>
              </w:rPr>
              <w:br/>
              <w:t>- statusi naročil na operacijo</w:t>
            </w:r>
            <w:r w:rsidRPr="00C01C24">
              <w:rPr>
                <w:rFonts w:ascii="Calibri" w:eastAsia="Times New Roman" w:hAnsi="Calibri" w:cs="Calibri"/>
                <w:color w:val="000000"/>
                <w:lang w:eastAsia="sl-SI"/>
              </w:rPr>
              <w:br/>
              <w:t>- razlogi nepripravljenosti pacienta na operacijo</w:t>
            </w:r>
            <w:r w:rsidRPr="00C01C24">
              <w:rPr>
                <w:rFonts w:ascii="Calibri" w:eastAsia="Times New Roman" w:hAnsi="Calibri" w:cs="Calibri"/>
                <w:color w:val="000000"/>
                <w:lang w:eastAsia="sl-SI"/>
              </w:rPr>
              <w:br/>
              <w:t>- na kateri strani bo pacient operiran</w:t>
            </w:r>
            <w:r w:rsidRPr="00C01C24">
              <w:rPr>
                <w:rFonts w:ascii="Calibri" w:eastAsia="Times New Roman" w:hAnsi="Calibri" w:cs="Calibri"/>
                <w:color w:val="000000"/>
                <w:lang w:eastAsia="sl-SI"/>
              </w:rPr>
              <w:br/>
              <w:t>- narkoza</w:t>
            </w:r>
            <w:r w:rsidRPr="00C01C24">
              <w:rPr>
                <w:rFonts w:ascii="Calibri" w:eastAsia="Times New Roman" w:hAnsi="Calibri" w:cs="Calibri"/>
                <w:color w:val="000000"/>
                <w:lang w:eastAsia="sl-SI"/>
              </w:rPr>
              <w:br/>
              <w:t>Obstoječi šifranti so na voljo pri naročniku na zahtevo ponudnika.</w:t>
            </w:r>
          </w:p>
        </w:tc>
      </w:tr>
      <w:tr w:rsidR="00454135" w:rsidRPr="00C01C24" w14:paraId="353D3D4C" w14:textId="77777777" w:rsidTr="00454135">
        <w:trPr>
          <w:trHeight w:val="1215"/>
        </w:trPr>
        <w:tc>
          <w:tcPr>
            <w:tcW w:w="1497" w:type="dxa"/>
            <w:noWrap/>
            <w:hideMark/>
          </w:tcPr>
          <w:p w14:paraId="4183522D" w14:textId="77777777" w:rsidR="00454135" w:rsidRPr="00C01C24" w:rsidRDefault="00454135" w:rsidP="00C01C24">
            <w:pPr>
              <w:spacing w:after="0" w:line="240" w:lineRule="auto"/>
              <w:rPr>
                <w:rFonts w:ascii="Calibri" w:eastAsia="Times New Roman" w:hAnsi="Calibri" w:cs="Calibri"/>
                <w:color w:val="000000"/>
                <w:lang w:eastAsia="sl-SI"/>
              </w:rPr>
            </w:pPr>
            <w:r w:rsidRPr="00C01C24">
              <w:rPr>
                <w:rFonts w:ascii="Calibri" w:eastAsia="Times New Roman" w:hAnsi="Calibri" w:cs="Calibri"/>
                <w:color w:val="000000"/>
                <w:lang w:eastAsia="sl-SI"/>
              </w:rPr>
              <w:lastRenderedPageBreak/>
              <w:t>NE</w:t>
            </w:r>
          </w:p>
        </w:tc>
        <w:tc>
          <w:tcPr>
            <w:tcW w:w="1546" w:type="dxa"/>
            <w:noWrap/>
            <w:hideMark/>
          </w:tcPr>
          <w:p w14:paraId="65F459F1" w14:textId="77777777" w:rsidR="00454135" w:rsidRPr="00C01C24" w:rsidRDefault="00454135" w:rsidP="00C01C24">
            <w:pPr>
              <w:spacing w:after="0" w:line="240" w:lineRule="auto"/>
              <w:rPr>
                <w:rFonts w:ascii="Calibri" w:eastAsia="Times New Roman" w:hAnsi="Calibri" w:cs="Calibri"/>
                <w:color w:val="000000"/>
                <w:lang w:eastAsia="sl-SI"/>
              </w:rPr>
            </w:pPr>
            <w:r w:rsidRPr="00C01C24">
              <w:rPr>
                <w:rFonts w:ascii="Calibri" w:eastAsia="Times New Roman" w:hAnsi="Calibri" w:cs="Calibri"/>
                <w:color w:val="000000"/>
                <w:lang w:eastAsia="sl-SI"/>
              </w:rPr>
              <w:t>Drugo</w:t>
            </w:r>
          </w:p>
        </w:tc>
        <w:tc>
          <w:tcPr>
            <w:tcW w:w="1636" w:type="dxa"/>
            <w:hideMark/>
          </w:tcPr>
          <w:p w14:paraId="6A2B6B55" w14:textId="77777777" w:rsidR="00454135" w:rsidRPr="00C01C24" w:rsidRDefault="00454135" w:rsidP="00C01C24">
            <w:pPr>
              <w:spacing w:after="0" w:line="240" w:lineRule="auto"/>
              <w:rPr>
                <w:rFonts w:ascii="Calibri" w:eastAsia="Times New Roman" w:hAnsi="Calibri" w:cs="Calibri"/>
                <w:color w:val="000000"/>
                <w:lang w:eastAsia="sl-SI"/>
              </w:rPr>
            </w:pPr>
            <w:r w:rsidRPr="00C01C24">
              <w:rPr>
                <w:rFonts w:ascii="Calibri" w:eastAsia="Times New Roman" w:hAnsi="Calibri" w:cs="Calibri"/>
                <w:color w:val="000000"/>
                <w:lang w:eastAsia="sl-SI"/>
              </w:rPr>
              <w:t>Migracija</w:t>
            </w:r>
          </w:p>
        </w:tc>
        <w:tc>
          <w:tcPr>
            <w:tcW w:w="2126" w:type="dxa"/>
            <w:hideMark/>
          </w:tcPr>
          <w:p w14:paraId="1EC19497" w14:textId="77777777" w:rsidR="00454135" w:rsidRPr="00C01C24" w:rsidRDefault="00454135" w:rsidP="00C01C24">
            <w:pPr>
              <w:spacing w:after="0" w:line="240" w:lineRule="auto"/>
              <w:rPr>
                <w:rFonts w:ascii="Calibri" w:eastAsia="Times New Roman" w:hAnsi="Calibri" w:cs="Calibri"/>
                <w:color w:val="000000"/>
                <w:lang w:eastAsia="sl-SI"/>
              </w:rPr>
            </w:pPr>
            <w:r w:rsidRPr="00C01C24">
              <w:rPr>
                <w:rFonts w:ascii="Calibri" w:eastAsia="Times New Roman" w:hAnsi="Calibri" w:cs="Calibri"/>
                <w:color w:val="000000"/>
                <w:lang w:eastAsia="sl-SI"/>
              </w:rPr>
              <w:t xml:space="preserve">Migracija podatkov iz WD podatkovne baze v ustrezne </w:t>
            </w:r>
            <w:proofErr w:type="spellStart"/>
            <w:r w:rsidRPr="00C01C24">
              <w:rPr>
                <w:rFonts w:ascii="Calibri" w:eastAsia="Times New Roman" w:hAnsi="Calibri" w:cs="Calibri"/>
                <w:color w:val="000000"/>
                <w:lang w:eastAsia="sl-SI"/>
              </w:rPr>
              <w:t>openEHR</w:t>
            </w:r>
            <w:proofErr w:type="spellEnd"/>
            <w:r w:rsidRPr="00C01C24">
              <w:rPr>
                <w:rFonts w:ascii="Calibri" w:eastAsia="Times New Roman" w:hAnsi="Calibri" w:cs="Calibri"/>
                <w:color w:val="000000"/>
                <w:lang w:eastAsia="sl-SI"/>
              </w:rPr>
              <w:t xml:space="preserve"> in </w:t>
            </w:r>
            <w:proofErr w:type="spellStart"/>
            <w:r w:rsidRPr="00C01C24">
              <w:rPr>
                <w:rFonts w:ascii="Calibri" w:eastAsia="Times New Roman" w:hAnsi="Calibri" w:cs="Calibri"/>
                <w:color w:val="000000"/>
                <w:lang w:eastAsia="sl-SI"/>
              </w:rPr>
              <w:t>DeS</w:t>
            </w:r>
            <w:proofErr w:type="spellEnd"/>
            <w:r w:rsidRPr="00C01C24">
              <w:rPr>
                <w:rFonts w:ascii="Calibri" w:eastAsia="Times New Roman" w:hAnsi="Calibri" w:cs="Calibri"/>
                <w:color w:val="000000"/>
                <w:lang w:eastAsia="sl-SI"/>
              </w:rPr>
              <w:t xml:space="preserve"> strukture </w:t>
            </w:r>
          </w:p>
        </w:tc>
        <w:tc>
          <w:tcPr>
            <w:tcW w:w="8930" w:type="dxa"/>
            <w:hideMark/>
          </w:tcPr>
          <w:p w14:paraId="036E303D" w14:textId="77777777" w:rsidR="00454135" w:rsidRPr="00C01C24" w:rsidRDefault="00454135" w:rsidP="00C01C24">
            <w:pPr>
              <w:spacing w:after="0" w:line="240" w:lineRule="auto"/>
              <w:rPr>
                <w:rFonts w:ascii="Calibri" w:eastAsia="Times New Roman" w:hAnsi="Calibri" w:cs="Calibri"/>
                <w:color w:val="000000"/>
                <w:lang w:eastAsia="sl-SI"/>
              </w:rPr>
            </w:pPr>
            <w:r w:rsidRPr="00C01C24">
              <w:rPr>
                <w:rFonts w:ascii="Calibri" w:eastAsia="Times New Roman" w:hAnsi="Calibri" w:cs="Calibri"/>
                <w:color w:val="000000"/>
                <w:lang w:eastAsia="sl-SI"/>
              </w:rPr>
              <w:t xml:space="preserve">Za potrebe migracija in delovanja modula izvajalec OKM definira </w:t>
            </w:r>
            <w:proofErr w:type="spellStart"/>
            <w:r w:rsidRPr="00C01C24">
              <w:rPr>
                <w:rFonts w:ascii="Calibri" w:eastAsia="Times New Roman" w:hAnsi="Calibri" w:cs="Calibri"/>
                <w:color w:val="000000"/>
                <w:lang w:eastAsia="sl-SI"/>
              </w:rPr>
              <w:t>openEHR</w:t>
            </w:r>
            <w:proofErr w:type="spellEnd"/>
            <w:r w:rsidRPr="00C01C24">
              <w:rPr>
                <w:rFonts w:ascii="Calibri" w:eastAsia="Times New Roman" w:hAnsi="Calibri" w:cs="Calibri"/>
                <w:color w:val="000000"/>
                <w:lang w:eastAsia="sl-SI"/>
              </w:rPr>
              <w:t xml:space="preserve"> podatkovne strukture za naročila na operacijo in izvedene operacije. </w:t>
            </w:r>
            <w:proofErr w:type="spellStart"/>
            <w:r w:rsidRPr="00C01C24">
              <w:rPr>
                <w:rFonts w:ascii="Calibri" w:eastAsia="Times New Roman" w:hAnsi="Calibri" w:cs="Calibri"/>
                <w:color w:val="000000"/>
                <w:lang w:eastAsia="sl-SI"/>
              </w:rPr>
              <w:t>DeS</w:t>
            </w:r>
            <w:proofErr w:type="spellEnd"/>
            <w:r w:rsidRPr="00C01C24">
              <w:rPr>
                <w:rFonts w:ascii="Calibri" w:eastAsia="Times New Roman" w:hAnsi="Calibri" w:cs="Calibri"/>
                <w:color w:val="000000"/>
                <w:lang w:eastAsia="sl-SI"/>
              </w:rPr>
              <w:t xml:space="preserve"> strukture za naročila na operacijo bo opredelil razvijalec PAS.</w:t>
            </w:r>
            <w:r w:rsidRPr="00C01C24">
              <w:rPr>
                <w:rFonts w:ascii="Calibri" w:eastAsia="Times New Roman" w:hAnsi="Calibri" w:cs="Calibri"/>
                <w:color w:val="000000"/>
                <w:lang w:eastAsia="sl-SI"/>
              </w:rPr>
              <w:br/>
              <w:t xml:space="preserve">Izvajalec OKM v sodelovanju z naročnikom izvede migracijo vseh podatkov vezanih na obstoječi WD modul operacije v definirane </w:t>
            </w:r>
            <w:proofErr w:type="spellStart"/>
            <w:r w:rsidRPr="00C01C24">
              <w:rPr>
                <w:rFonts w:ascii="Calibri" w:eastAsia="Times New Roman" w:hAnsi="Calibri" w:cs="Calibri"/>
                <w:color w:val="000000"/>
                <w:lang w:eastAsia="sl-SI"/>
              </w:rPr>
              <w:t>openEHR</w:t>
            </w:r>
            <w:proofErr w:type="spellEnd"/>
            <w:r w:rsidRPr="00C01C24">
              <w:rPr>
                <w:rFonts w:ascii="Calibri" w:eastAsia="Times New Roman" w:hAnsi="Calibri" w:cs="Calibri"/>
                <w:color w:val="000000"/>
                <w:lang w:eastAsia="sl-SI"/>
              </w:rPr>
              <w:t xml:space="preserve"> in </w:t>
            </w:r>
            <w:proofErr w:type="spellStart"/>
            <w:r w:rsidRPr="00C01C24">
              <w:rPr>
                <w:rFonts w:ascii="Calibri" w:eastAsia="Times New Roman" w:hAnsi="Calibri" w:cs="Calibri"/>
                <w:color w:val="000000"/>
                <w:lang w:eastAsia="sl-SI"/>
              </w:rPr>
              <w:t>DeS</w:t>
            </w:r>
            <w:proofErr w:type="spellEnd"/>
            <w:r w:rsidRPr="00C01C24">
              <w:rPr>
                <w:rFonts w:ascii="Calibri" w:eastAsia="Times New Roman" w:hAnsi="Calibri" w:cs="Calibri"/>
                <w:color w:val="000000"/>
                <w:lang w:eastAsia="sl-SI"/>
              </w:rPr>
              <w:t xml:space="preserve"> strukture. Naročnik bo zagotovil dostop do izvornih WD podatkov.</w:t>
            </w:r>
          </w:p>
        </w:tc>
      </w:tr>
    </w:tbl>
    <w:p w14:paraId="09655BBD" w14:textId="77777777" w:rsidR="00A3748E" w:rsidRDefault="00A3748E"/>
    <w:p w14:paraId="107D0DF2" w14:textId="77777777" w:rsidR="00FF6317" w:rsidRDefault="00A3748E">
      <w:r>
        <w:br w:type="page"/>
      </w:r>
    </w:p>
    <w:tbl>
      <w:tblPr>
        <w:tblW w:w="15735"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70" w:type="dxa"/>
          <w:bottom w:w="15" w:type="dxa"/>
          <w:right w:w="70" w:type="dxa"/>
        </w:tblCellMar>
        <w:tblLook w:val="04A0" w:firstRow="1" w:lastRow="0" w:firstColumn="1" w:lastColumn="0" w:noHBand="0" w:noVBand="1"/>
      </w:tblPr>
      <w:tblGrid>
        <w:gridCol w:w="1560"/>
        <w:gridCol w:w="1985"/>
        <w:gridCol w:w="3260"/>
        <w:gridCol w:w="8930"/>
      </w:tblGrid>
      <w:tr w:rsidR="00A3748E" w:rsidRPr="00A3748E" w14:paraId="171F2364" w14:textId="77777777" w:rsidTr="00A3748E">
        <w:trPr>
          <w:trHeight w:val="300"/>
          <w:tblHeader/>
        </w:trPr>
        <w:tc>
          <w:tcPr>
            <w:tcW w:w="1560" w:type="dxa"/>
            <w:hideMark/>
          </w:tcPr>
          <w:p w14:paraId="288CBDCE" w14:textId="77777777" w:rsidR="00A3748E" w:rsidRPr="00A3748E" w:rsidRDefault="00A3748E" w:rsidP="00A3748E">
            <w:pPr>
              <w:spacing w:after="0" w:line="240" w:lineRule="auto"/>
              <w:rPr>
                <w:rFonts w:ascii="Calibri" w:eastAsia="Times New Roman" w:hAnsi="Calibri" w:cs="Calibri"/>
                <w:b/>
                <w:bCs/>
                <w:color w:val="000000"/>
                <w:lang w:eastAsia="sl-SI"/>
              </w:rPr>
            </w:pPr>
            <w:bookmarkStart w:id="1" w:name="Nefunkcionalne_zahteve!A1:D1"/>
            <w:r w:rsidRPr="00A3748E">
              <w:rPr>
                <w:rFonts w:ascii="Calibri" w:eastAsia="Times New Roman" w:hAnsi="Calibri" w:cs="Calibri"/>
                <w:b/>
                <w:bCs/>
                <w:color w:val="000000"/>
                <w:lang w:eastAsia="sl-SI"/>
              </w:rPr>
              <w:lastRenderedPageBreak/>
              <w:t>Sklop</w:t>
            </w:r>
            <w:bookmarkEnd w:id="1"/>
          </w:p>
        </w:tc>
        <w:tc>
          <w:tcPr>
            <w:tcW w:w="1985" w:type="dxa"/>
            <w:noWrap/>
            <w:hideMark/>
          </w:tcPr>
          <w:p w14:paraId="3A5A46DA" w14:textId="77777777" w:rsidR="00A3748E" w:rsidRPr="00A3748E" w:rsidRDefault="00A3748E" w:rsidP="00A3748E">
            <w:pPr>
              <w:spacing w:after="0" w:line="240" w:lineRule="auto"/>
              <w:rPr>
                <w:rFonts w:ascii="Calibri" w:eastAsia="Times New Roman" w:hAnsi="Calibri" w:cs="Calibri"/>
                <w:b/>
                <w:bCs/>
                <w:color w:val="000000"/>
                <w:lang w:eastAsia="sl-SI"/>
              </w:rPr>
            </w:pPr>
            <w:r w:rsidRPr="00A3748E">
              <w:rPr>
                <w:rFonts w:ascii="Calibri" w:eastAsia="Times New Roman" w:hAnsi="Calibri" w:cs="Calibri"/>
                <w:b/>
                <w:bCs/>
                <w:color w:val="000000"/>
                <w:lang w:eastAsia="sl-SI"/>
              </w:rPr>
              <w:t>Funkcionalnost</w:t>
            </w:r>
          </w:p>
        </w:tc>
        <w:tc>
          <w:tcPr>
            <w:tcW w:w="3260" w:type="dxa"/>
            <w:hideMark/>
          </w:tcPr>
          <w:p w14:paraId="345CE9D2" w14:textId="77777777" w:rsidR="00A3748E" w:rsidRPr="00A3748E" w:rsidRDefault="00A3748E" w:rsidP="00A3748E">
            <w:pPr>
              <w:spacing w:after="0" w:line="240" w:lineRule="auto"/>
              <w:rPr>
                <w:rFonts w:ascii="Calibri" w:eastAsia="Times New Roman" w:hAnsi="Calibri" w:cs="Calibri"/>
                <w:b/>
                <w:bCs/>
                <w:color w:val="000000"/>
                <w:lang w:eastAsia="sl-SI"/>
              </w:rPr>
            </w:pPr>
            <w:r w:rsidRPr="00A3748E">
              <w:rPr>
                <w:rFonts w:ascii="Calibri" w:eastAsia="Times New Roman" w:hAnsi="Calibri" w:cs="Calibri"/>
                <w:b/>
                <w:bCs/>
                <w:color w:val="000000"/>
                <w:lang w:eastAsia="sl-SI"/>
              </w:rPr>
              <w:t>Zahteva</w:t>
            </w:r>
          </w:p>
        </w:tc>
        <w:tc>
          <w:tcPr>
            <w:tcW w:w="8930" w:type="dxa"/>
            <w:hideMark/>
          </w:tcPr>
          <w:p w14:paraId="6B82E1D9" w14:textId="77777777" w:rsidR="00A3748E" w:rsidRPr="00A3748E" w:rsidRDefault="00A3748E" w:rsidP="00A3748E">
            <w:pPr>
              <w:spacing w:after="0" w:line="240" w:lineRule="auto"/>
              <w:rPr>
                <w:rFonts w:ascii="Calibri" w:eastAsia="Times New Roman" w:hAnsi="Calibri" w:cs="Calibri"/>
                <w:b/>
                <w:bCs/>
                <w:color w:val="000000"/>
                <w:lang w:eastAsia="sl-SI"/>
              </w:rPr>
            </w:pPr>
            <w:r w:rsidRPr="00A3748E">
              <w:rPr>
                <w:rFonts w:ascii="Calibri" w:eastAsia="Times New Roman" w:hAnsi="Calibri" w:cs="Calibri"/>
                <w:b/>
                <w:bCs/>
                <w:color w:val="000000"/>
                <w:lang w:eastAsia="sl-SI"/>
              </w:rPr>
              <w:t>Kratek opis</w:t>
            </w:r>
          </w:p>
        </w:tc>
      </w:tr>
      <w:tr w:rsidR="00A3748E" w:rsidRPr="00A3748E" w14:paraId="46C97D57" w14:textId="77777777" w:rsidTr="00A3748E">
        <w:trPr>
          <w:trHeight w:val="1800"/>
        </w:trPr>
        <w:tc>
          <w:tcPr>
            <w:tcW w:w="1560" w:type="dxa"/>
            <w:hideMark/>
          </w:tcPr>
          <w:p w14:paraId="209D79FD" w14:textId="77777777" w:rsidR="00A3748E" w:rsidRPr="00A3748E" w:rsidRDefault="00A3748E" w:rsidP="00A3748E">
            <w:pPr>
              <w:spacing w:after="0" w:line="240" w:lineRule="auto"/>
              <w:rPr>
                <w:rFonts w:ascii="Calibri" w:eastAsia="Times New Roman" w:hAnsi="Calibri" w:cs="Calibri"/>
                <w:color w:val="000000"/>
                <w:lang w:eastAsia="sl-SI"/>
              </w:rPr>
            </w:pPr>
            <w:r w:rsidRPr="00A3748E">
              <w:rPr>
                <w:rFonts w:ascii="Calibri" w:eastAsia="Times New Roman" w:hAnsi="Calibri" w:cs="Calibri"/>
                <w:color w:val="000000"/>
                <w:lang w:eastAsia="sl-SI"/>
              </w:rPr>
              <w:t>Nefunkcionalne zahteve</w:t>
            </w:r>
          </w:p>
        </w:tc>
        <w:tc>
          <w:tcPr>
            <w:tcW w:w="1985" w:type="dxa"/>
            <w:noWrap/>
            <w:hideMark/>
          </w:tcPr>
          <w:p w14:paraId="545D9D66" w14:textId="77777777" w:rsidR="00A3748E" w:rsidRPr="00A3748E" w:rsidRDefault="00A3748E" w:rsidP="00A3748E">
            <w:pPr>
              <w:spacing w:after="0" w:line="240" w:lineRule="auto"/>
              <w:rPr>
                <w:rFonts w:ascii="Calibri" w:eastAsia="Times New Roman" w:hAnsi="Calibri" w:cs="Calibri"/>
                <w:color w:val="000000"/>
                <w:lang w:eastAsia="sl-SI"/>
              </w:rPr>
            </w:pPr>
            <w:r w:rsidRPr="00A3748E">
              <w:rPr>
                <w:rFonts w:ascii="Calibri" w:eastAsia="Times New Roman" w:hAnsi="Calibri" w:cs="Calibri"/>
                <w:color w:val="000000"/>
                <w:lang w:eastAsia="sl-SI"/>
              </w:rPr>
              <w:t>Integracije</w:t>
            </w:r>
          </w:p>
        </w:tc>
        <w:tc>
          <w:tcPr>
            <w:tcW w:w="3260" w:type="dxa"/>
            <w:hideMark/>
          </w:tcPr>
          <w:p w14:paraId="266C3EA1" w14:textId="77777777" w:rsidR="00A3748E" w:rsidRPr="00A3748E" w:rsidRDefault="00A3748E" w:rsidP="00A3748E">
            <w:pPr>
              <w:spacing w:after="0" w:line="240" w:lineRule="auto"/>
              <w:rPr>
                <w:rFonts w:ascii="Calibri" w:eastAsia="Times New Roman" w:hAnsi="Calibri" w:cs="Calibri"/>
                <w:color w:val="000000"/>
                <w:lang w:eastAsia="sl-SI"/>
              </w:rPr>
            </w:pPr>
            <w:r w:rsidRPr="00A3748E">
              <w:rPr>
                <w:rFonts w:ascii="Calibri" w:eastAsia="Times New Roman" w:hAnsi="Calibri" w:cs="Calibri"/>
                <w:color w:val="000000"/>
                <w:lang w:eastAsia="sl-SI"/>
              </w:rPr>
              <w:t>Zahtevane integracije OKM</w:t>
            </w:r>
          </w:p>
        </w:tc>
        <w:tc>
          <w:tcPr>
            <w:tcW w:w="8930" w:type="dxa"/>
            <w:hideMark/>
          </w:tcPr>
          <w:p w14:paraId="21AB6189" w14:textId="77777777" w:rsidR="00A3748E" w:rsidRPr="00A3748E" w:rsidRDefault="00A3748E" w:rsidP="00A3748E">
            <w:pPr>
              <w:spacing w:after="0" w:line="240" w:lineRule="auto"/>
              <w:rPr>
                <w:rFonts w:ascii="Calibri" w:eastAsia="Times New Roman" w:hAnsi="Calibri" w:cs="Calibri"/>
                <w:color w:val="000000"/>
                <w:lang w:eastAsia="sl-SI"/>
              </w:rPr>
            </w:pPr>
            <w:r w:rsidRPr="00A3748E">
              <w:rPr>
                <w:rFonts w:ascii="Calibri" w:eastAsia="Times New Roman" w:hAnsi="Calibri" w:cs="Calibri"/>
                <w:color w:val="000000"/>
                <w:lang w:eastAsia="sl-SI"/>
              </w:rPr>
              <w:t>Modul se integrira z IS, ki so navedeni v funkcionalnih zahtevah.</w:t>
            </w:r>
            <w:r w:rsidRPr="00A3748E">
              <w:rPr>
                <w:rFonts w:ascii="Calibri" w:eastAsia="Times New Roman" w:hAnsi="Calibri" w:cs="Calibri"/>
                <w:color w:val="000000"/>
                <w:lang w:eastAsia="sl-SI"/>
              </w:rPr>
              <w:br/>
              <w:t>Modul se integrira tudi:</w:t>
            </w:r>
            <w:r w:rsidRPr="00A3748E">
              <w:rPr>
                <w:rFonts w:ascii="Calibri" w:eastAsia="Times New Roman" w:hAnsi="Calibri" w:cs="Calibri"/>
                <w:color w:val="000000"/>
                <w:lang w:eastAsia="sl-SI"/>
              </w:rPr>
              <w:br/>
              <w:t xml:space="preserve">- s platformo </w:t>
            </w:r>
            <w:proofErr w:type="spellStart"/>
            <w:r w:rsidRPr="00A3748E">
              <w:rPr>
                <w:rFonts w:ascii="Calibri" w:eastAsia="Times New Roman" w:hAnsi="Calibri" w:cs="Calibri"/>
                <w:color w:val="000000"/>
                <w:lang w:eastAsia="sl-SI"/>
              </w:rPr>
              <w:t>openEHR</w:t>
            </w:r>
            <w:proofErr w:type="spellEnd"/>
            <w:r w:rsidRPr="00A3748E">
              <w:rPr>
                <w:rFonts w:ascii="Calibri" w:eastAsia="Times New Roman" w:hAnsi="Calibri" w:cs="Calibri"/>
                <w:color w:val="000000"/>
                <w:lang w:eastAsia="sl-SI"/>
              </w:rPr>
              <w:t xml:space="preserve">, </w:t>
            </w:r>
            <w:r w:rsidRPr="00A3748E">
              <w:rPr>
                <w:rFonts w:ascii="Calibri" w:eastAsia="Times New Roman" w:hAnsi="Calibri" w:cs="Calibri"/>
                <w:color w:val="000000"/>
                <w:lang w:eastAsia="sl-SI"/>
              </w:rPr>
              <w:br/>
              <w:t xml:space="preserve">- z </w:t>
            </w:r>
            <w:proofErr w:type="spellStart"/>
            <w:r w:rsidRPr="00A3748E">
              <w:rPr>
                <w:rFonts w:ascii="Calibri" w:eastAsia="Times New Roman" w:hAnsi="Calibri" w:cs="Calibri"/>
                <w:color w:val="000000"/>
                <w:lang w:eastAsia="sl-SI"/>
              </w:rPr>
              <w:t>DeS</w:t>
            </w:r>
            <w:proofErr w:type="spellEnd"/>
            <w:r w:rsidRPr="00A3748E">
              <w:rPr>
                <w:rFonts w:ascii="Calibri" w:eastAsia="Times New Roman" w:hAnsi="Calibri" w:cs="Calibri"/>
                <w:color w:val="000000"/>
                <w:lang w:eastAsia="sl-SI"/>
              </w:rPr>
              <w:br/>
              <w:t xml:space="preserve">- </w:t>
            </w:r>
            <w:proofErr w:type="spellStart"/>
            <w:r w:rsidRPr="00A3748E">
              <w:rPr>
                <w:rFonts w:ascii="Calibri" w:eastAsia="Times New Roman" w:hAnsi="Calibri" w:cs="Calibri"/>
                <w:color w:val="000000"/>
                <w:lang w:eastAsia="sl-SI"/>
              </w:rPr>
              <w:t>Keycloak</w:t>
            </w:r>
            <w:proofErr w:type="spellEnd"/>
            <w:r w:rsidRPr="00A3748E">
              <w:rPr>
                <w:rFonts w:ascii="Calibri" w:eastAsia="Times New Roman" w:hAnsi="Calibri" w:cs="Calibri"/>
                <w:color w:val="000000"/>
                <w:lang w:eastAsia="sl-SI"/>
              </w:rPr>
              <w:t xml:space="preserve"> </w:t>
            </w:r>
            <w:r w:rsidRPr="00A3748E">
              <w:rPr>
                <w:rFonts w:ascii="Calibri" w:eastAsia="Times New Roman" w:hAnsi="Calibri" w:cs="Calibri"/>
                <w:color w:val="000000"/>
                <w:lang w:eastAsia="sl-SI"/>
              </w:rPr>
              <w:br/>
              <w:t>Vse integracije morajo biti skladne z Integracijskim načrtom PAS in Integracijskim načrtom PAS - UX.</w:t>
            </w:r>
          </w:p>
        </w:tc>
      </w:tr>
      <w:tr w:rsidR="00A3748E" w:rsidRPr="00A3748E" w14:paraId="4F2A50F7" w14:textId="77777777" w:rsidTr="00A3748E">
        <w:trPr>
          <w:trHeight w:val="300"/>
        </w:trPr>
        <w:tc>
          <w:tcPr>
            <w:tcW w:w="1560" w:type="dxa"/>
            <w:hideMark/>
          </w:tcPr>
          <w:p w14:paraId="3ADA51C4" w14:textId="77777777" w:rsidR="00A3748E" w:rsidRPr="00A3748E" w:rsidRDefault="00A3748E" w:rsidP="00A3748E">
            <w:pPr>
              <w:spacing w:after="0" w:line="240" w:lineRule="auto"/>
              <w:rPr>
                <w:rFonts w:ascii="Calibri" w:eastAsia="Times New Roman" w:hAnsi="Calibri" w:cs="Calibri"/>
                <w:color w:val="000000"/>
                <w:lang w:eastAsia="sl-SI"/>
              </w:rPr>
            </w:pPr>
          </w:p>
        </w:tc>
        <w:tc>
          <w:tcPr>
            <w:tcW w:w="1985" w:type="dxa"/>
            <w:noWrap/>
            <w:hideMark/>
          </w:tcPr>
          <w:p w14:paraId="647F99E7" w14:textId="77777777" w:rsidR="00A3748E" w:rsidRPr="00A3748E" w:rsidRDefault="00A3748E" w:rsidP="00A3748E">
            <w:pPr>
              <w:spacing w:after="0" w:line="240" w:lineRule="auto"/>
              <w:rPr>
                <w:rFonts w:ascii="Calibri" w:eastAsia="Times New Roman" w:hAnsi="Calibri" w:cs="Calibri"/>
                <w:color w:val="000000"/>
                <w:lang w:eastAsia="sl-SI"/>
              </w:rPr>
            </w:pPr>
            <w:r w:rsidRPr="00A3748E">
              <w:rPr>
                <w:rFonts w:ascii="Calibri" w:eastAsia="Times New Roman" w:hAnsi="Calibri" w:cs="Calibri"/>
                <w:color w:val="000000"/>
                <w:lang w:eastAsia="sl-SI"/>
              </w:rPr>
              <w:t>Uporabljene tehnologije</w:t>
            </w:r>
          </w:p>
        </w:tc>
        <w:tc>
          <w:tcPr>
            <w:tcW w:w="3260" w:type="dxa"/>
            <w:hideMark/>
          </w:tcPr>
          <w:p w14:paraId="0E401A9F" w14:textId="77777777" w:rsidR="00A3748E" w:rsidRPr="00A3748E" w:rsidRDefault="00A3748E" w:rsidP="00A3748E">
            <w:pPr>
              <w:spacing w:after="0" w:line="240" w:lineRule="auto"/>
              <w:rPr>
                <w:rFonts w:ascii="Calibri" w:eastAsia="Times New Roman" w:hAnsi="Calibri" w:cs="Calibri"/>
                <w:color w:val="000000"/>
                <w:lang w:eastAsia="sl-SI"/>
              </w:rPr>
            </w:pPr>
            <w:r w:rsidRPr="00A3748E">
              <w:rPr>
                <w:rFonts w:ascii="Calibri" w:eastAsia="Times New Roman" w:hAnsi="Calibri" w:cs="Calibri"/>
                <w:color w:val="000000"/>
                <w:lang w:eastAsia="sl-SI"/>
              </w:rPr>
              <w:t>Zahtevana uporaba spletnih tehnologij</w:t>
            </w:r>
          </w:p>
        </w:tc>
        <w:tc>
          <w:tcPr>
            <w:tcW w:w="8930" w:type="dxa"/>
            <w:hideMark/>
          </w:tcPr>
          <w:p w14:paraId="4C4A0839" w14:textId="77777777" w:rsidR="00A3748E" w:rsidRPr="00A3748E" w:rsidRDefault="00A3748E" w:rsidP="00A3748E">
            <w:pPr>
              <w:spacing w:after="0" w:line="240" w:lineRule="auto"/>
              <w:rPr>
                <w:rFonts w:ascii="Calibri" w:eastAsia="Times New Roman" w:hAnsi="Calibri" w:cs="Calibri"/>
                <w:color w:val="000000"/>
                <w:lang w:eastAsia="sl-SI"/>
              </w:rPr>
            </w:pPr>
            <w:r w:rsidRPr="00A3748E">
              <w:rPr>
                <w:rFonts w:ascii="Calibri" w:eastAsia="Times New Roman" w:hAnsi="Calibri" w:cs="Calibri"/>
                <w:color w:val="000000"/>
                <w:lang w:eastAsia="sl-SI"/>
              </w:rPr>
              <w:t>Uporabniški vmesnik je izdelan kot spletna aplikacija.</w:t>
            </w:r>
          </w:p>
        </w:tc>
      </w:tr>
      <w:tr w:rsidR="00A3748E" w:rsidRPr="00A3748E" w14:paraId="7A77EDF6" w14:textId="77777777" w:rsidTr="00A3748E">
        <w:trPr>
          <w:trHeight w:val="600"/>
        </w:trPr>
        <w:tc>
          <w:tcPr>
            <w:tcW w:w="1560" w:type="dxa"/>
            <w:hideMark/>
          </w:tcPr>
          <w:p w14:paraId="257100E7" w14:textId="77777777" w:rsidR="00A3748E" w:rsidRPr="00A3748E" w:rsidRDefault="00A3748E" w:rsidP="00A3748E">
            <w:pPr>
              <w:spacing w:after="0" w:line="240" w:lineRule="auto"/>
              <w:rPr>
                <w:rFonts w:ascii="Calibri" w:eastAsia="Times New Roman" w:hAnsi="Calibri" w:cs="Calibri"/>
                <w:color w:val="000000"/>
                <w:lang w:eastAsia="sl-SI"/>
              </w:rPr>
            </w:pPr>
          </w:p>
        </w:tc>
        <w:tc>
          <w:tcPr>
            <w:tcW w:w="1985" w:type="dxa"/>
            <w:noWrap/>
            <w:hideMark/>
          </w:tcPr>
          <w:p w14:paraId="7B3C6A57" w14:textId="77777777" w:rsidR="00A3748E" w:rsidRPr="00A3748E" w:rsidRDefault="00A3748E" w:rsidP="00A3748E">
            <w:pPr>
              <w:spacing w:after="0" w:line="240" w:lineRule="auto"/>
              <w:rPr>
                <w:rFonts w:ascii="Calibri" w:eastAsia="Times New Roman" w:hAnsi="Calibri" w:cs="Calibri"/>
                <w:color w:val="000000"/>
                <w:lang w:eastAsia="sl-SI"/>
              </w:rPr>
            </w:pPr>
            <w:r w:rsidRPr="00A3748E">
              <w:rPr>
                <w:rFonts w:ascii="Calibri" w:eastAsia="Times New Roman" w:hAnsi="Calibri" w:cs="Calibri"/>
                <w:color w:val="000000"/>
                <w:lang w:eastAsia="sl-SI"/>
              </w:rPr>
              <w:t>Aplikativna varnost</w:t>
            </w:r>
          </w:p>
        </w:tc>
        <w:tc>
          <w:tcPr>
            <w:tcW w:w="3260" w:type="dxa"/>
            <w:hideMark/>
          </w:tcPr>
          <w:p w14:paraId="57C8964C" w14:textId="77777777" w:rsidR="00A3748E" w:rsidRPr="00A3748E" w:rsidRDefault="00A3748E" w:rsidP="00A3748E">
            <w:pPr>
              <w:spacing w:after="0" w:line="240" w:lineRule="auto"/>
              <w:rPr>
                <w:rFonts w:ascii="Calibri" w:eastAsia="Times New Roman" w:hAnsi="Calibri" w:cs="Calibri"/>
                <w:color w:val="000000"/>
                <w:lang w:eastAsia="sl-SI"/>
              </w:rPr>
            </w:pPr>
            <w:r w:rsidRPr="00A3748E">
              <w:rPr>
                <w:rFonts w:ascii="Calibri" w:eastAsia="Times New Roman" w:hAnsi="Calibri" w:cs="Calibri"/>
                <w:color w:val="000000"/>
                <w:lang w:eastAsia="sl-SI"/>
              </w:rPr>
              <w:t>Uporaba posodobljenih in zaupanja vrednih komponent tretjih oseb</w:t>
            </w:r>
          </w:p>
        </w:tc>
        <w:tc>
          <w:tcPr>
            <w:tcW w:w="8930" w:type="dxa"/>
            <w:hideMark/>
          </w:tcPr>
          <w:p w14:paraId="453AC3D7" w14:textId="77777777" w:rsidR="00A3748E" w:rsidRPr="00A3748E" w:rsidRDefault="00A3748E" w:rsidP="00A3748E">
            <w:pPr>
              <w:spacing w:after="0" w:line="240" w:lineRule="auto"/>
              <w:rPr>
                <w:rFonts w:ascii="Calibri" w:eastAsia="Times New Roman" w:hAnsi="Calibri" w:cs="Calibri"/>
                <w:color w:val="000000"/>
                <w:lang w:eastAsia="sl-SI"/>
              </w:rPr>
            </w:pPr>
            <w:r w:rsidRPr="00A3748E">
              <w:rPr>
                <w:rFonts w:ascii="Calibri" w:eastAsia="Times New Roman" w:hAnsi="Calibri" w:cs="Calibri"/>
                <w:color w:val="000000"/>
                <w:lang w:eastAsia="sl-SI"/>
              </w:rPr>
              <w:t>Izvajalec mora uporabljati samo in le komponente tretjih oseb (</w:t>
            </w:r>
            <w:proofErr w:type="spellStart"/>
            <w:r w:rsidRPr="00A3748E">
              <w:rPr>
                <w:rFonts w:ascii="Calibri" w:eastAsia="Times New Roman" w:hAnsi="Calibri" w:cs="Calibri"/>
                <w:color w:val="000000"/>
                <w:lang w:eastAsia="sl-SI"/>
              </w:rPr>
              <w:t>t.i</w:t>
            </w:r>
            <w:proofErr w:type="spellEnd"/>
            <w:r w:rsidRPr="00A3748E">
              <w:rPr>
                <w:rFonts w:ascii="Calibri" w:eastAsia="Times New Roman" w:hAnsi="Calibri" w:cs="Calibri"/>
                <w:color w:val="000000"/>
                <w:lang w:eastAsia="sl-SI"/>
              </w:rPr>
              <w:t xml:space="preserve">. </w:t>
            </w:r>
            <w:proofErr w:type="spellStart"/>
            <w:r w:rsidRPr="00A3748E">
              <w:rPr>
                <w:rFonts w:ascii="Calibri" w:eastAsia="Times New Roman" w:hAnsi="Calibri" w:cs="Calibri"/>
                <w:color w:val="000000"/>
                <w:lang w:eastAsia="sl-SI"/>
              </w:rPr>
              <w:t>third</w:t>
            </w:r>
            <w:proofErr w:type="spellEnd"/>
            <w:r w:rsidRPr="00A3748E">
              <w:rPr>
                <w:rFonts w:ascii="Calibri" w:eastAsia="Times New Roman" w:hAnsi="Calibri" w:cs="Calibri"/>
                <w:color w:val="000000"/>
                <w:lang w:eastAsia="sl-SI"/>
              </w:rPr>
              <w:t xml:space="preserve"> "</w:t>
            </w:r>
            <w:proofErr w:type="spellStart"/>
            <w:r w:rsidRPr="00A3748E">
              <w:rPr>
                <w:rFonts w:ascii="Calibri" w:eastAsia="Times New Roman" w:hAnsi="Calibri" w:cs="Calibri"/>
                <w:color w:val="000000"/>
                <w:lang w:eastAsia="sl-SI"/>
              </w:rPr>
              <w:t>party</w:t>
            </w:r>
            <w:proofErr w:type="spellEnd"/>
            <w:r w:rsidRPr="00A3748E">
              <w:rPr>
                <w:rFonts w:ascii="Calibri" w:eastAsia="Times New Roman" w:hAnsi="Calibri" w:cs="Calibri"/>
                <w:color w:val="000000"/>
                <w:lang w:eastAsia="sl-SI"/>
              </w:rPr>
              <w:t xml:space="preserve"> </w:t>
            </w:r>
            <w:proofErr w:type="spellStart"/>
            <w:r w:rsidRPr="00A3748E">
              <w:rPr>
                <w:rFonts w:ascii="Calibri" w:eastAsia="Times New Roman" w:hAnsi="Calibri" w:cs="Calibri"/>
                <w:color w:val="000000"/>
                <w:lang w:eastAsia="sl-SI"/>
              </w:rPr>
              <w:t>components</w:t>
            </w:r>
            <w:proofErr w:type="spellEnd"/>
            <w:r w:rsidRPr="00A3748E">
              <w:rPr>
                <w:rFonts w:ascii="Calibri" w:eastAsia="Times New Roman" w:hAnsi="Calibri" w:cs="Calibri"/>
                <w:color w:val="000000"/>
                <w:lang w:eastAsia="sl-SI"/>
              </w:rPr>
              <w:t>"), ki so posodobljene in aktivno vzdrževane. Izvajalec naročniku dostavi poročilo s seznamom vseh komponent in licenc ob vsaki spremembi.</w:t>
            </w:r>
          </w:p>
        </w:tc>
      </w:tr>
      <w:tr w:rsidR="00A3748E" w:rsidRPr="00A3748E" w14:paraId="09FC27FB" w14:textId="77777777" w:rsidTr="00A3748E">
        <w:trPr>
          <w:trHeight w:val="600"/>
        </w:trPr>
        <w:tc>
          <w:tcPr>
            <w:tcW w:w="1560" w:type="dxa"/>
            <w:hideMark/>
          </w:tcPr>
          <w:p w14:paraId="65F0F4EB" w14:textId="77777777" w:rsidR="00A3748E" w:rsidRPr="00A3748E" w:rsidRDefault="00A3748E" w:rsidP="00A3748E">
            <w:pPr>
              <w:spacing w:after="0" w:line="240" w:lineRule="auto"/>
              <w:rPr>
                <w:rFonts w:ascii="Calibri" w:eastAsia="Times New Roman" w:hAnsi="Calibri" w:cs="Calibri"/>
                <w:color w:val="000000"/>
                <w:lang w:eastAsia="sl-SI"/>
              </w:rPr>
            </w:pPr>
          </w:p>
        </w:tc>
        <w:tc>
          <w:tcPr>
            <w:tcW w:w="1985" w:type="dxa"/>
            <w:noWrap/>
            <w:hideMark/>
          </w:tcPr>
          <w:p w14:paraId="67F0D3A1" w14:textId="77777777" w:rsidR="00A3748E" w:rsidRPr="00A3748E" w:rsidRDefault="00A3748E" w:rsidP="00A3748E">
            <w:pPr>
              <w:spacing w:after="0" w:line="240" w:lineRule="auto"/>
              <w:rPr>
                <w:rFonts w:ascii="Times New Roman" w:eastAsia="Times New Roman" w:hAnsi="Times New Roman" w:cs="Times New Roman"/>
                <w:sz w:val="20"/>
                <w:szCs w:val="20"/>
                <w:lang w:eastAsia="sl-SI"/>
              </w:rPr>
            </w:pPr>
          </w:p>
        </w:tc>
        <w:tc>
          <w:tcPr>
            <w:tcW w:w="3260" w:type="dxa"/>
            <w:hideMark/>
          </w:tcPr>
          <w:p w14:paraId="1CF3B5C9" w14:textId="77777777" w:rsidR="00A3748E" w:rsidRPr="00A3748E" w:rsidRDefault="00A3748E" w:rsidP="00A3748E">
            <w:pPr>
              <w:spacing w:after="0" w:line="240" w:lineRule="auto"/>
              <w:rPr>
                <w:rFonts w:ascii="Calibri" w:eastAsia="Times New Roman" w:hAnsi="Calibri" w:cs="Calibri"/>
                <w:color w:val="000000"/>
                <w:lang w:eastAsia="sl-SI"/>
              </w:rPr>
            </w:pPr>
            <w:r w:rsidRPr="00A3748E">
              <w:rPr>
                <w:rFonts w:ascii="Calibri" w:eastAsia="Times New Roman" w:hAnsi="Calibri" w:cs="Calibri"/>
                <w:color w:val="000000"/>
                <w:lang w:eastAsia="sl-SI"/>
              </w:rPr>
              <w:t>Posodabljanje komponent tretjih oseb</w:t>
            </w:r>
          </w:p>
        </w:tc>
        <w:tc>
          <w:tcPr>
            <w:tcW w:w="8930" w:type="dxa"/>
            <w:hideMark/>
          </w:tcPr>
          <w:p w14:paraId="4C91A1E2" w14:textId="77777777" w:rsidR="00A3748E" w:rsidRPr="00A3748E" w:rsidRDefault="00A3748E" w:rsidP="00A3748E">
            <w:pPr>
              <w:spacing w:after="0" w:line="240" w:lineRule="auto"/>
              <w:rPr>
                <w:rFonts w:ascii="Calibri" w:eastAsia="Times New Roman" w:hAnsi="Calibri" w:cs="Calibri"/>
                <w:color w:val="000000"/>
                <w:lang w:eastAsia="sl-SI"/>
              </w:rPr>
            </w:pPr>
            <w:r w:rsidRPr="00A3748E">
              <w:rPr>
                <w:rFonts w:ascii="Calibri" w:eastAsia="Times New Roman" w:hAnsi="Calibri" w:cs="Calibri"/>
                <w:color w:val="000000"/>
                <w:lang w:eastAsia="sl-SI"/>
              </w:rPr>
              <w:t>Izvajalec poskrbi za redno posodabljanje komponent tretjih oseb znotraj vzdrževalnega obdobja. Izvajalec naročniku dostavi poročilo s seznamom posodobljenih komponent ob vsaki spremembi.</w:t>
            </w:r>
          </w:p>
        </w:tc>
      </w:tr>
      <w:tr w:rsidR="00A3748E" w:rsidRPr="00A3748E" w14:paraId="126CBD4F" w14:textId="77777777" w:rsidTr="00A3748E">
        <w:trPr>
          <w:trHeight w:val="600"/>
        </w:trPr>
        <w:tc>
          <w:tcPr>
            <w:tcW w:w="1560" w:type="dxa"/>
            <w:hideMark/>
          </w:tcPr>
          <w:p w14:paraId="29968999" w14:textId="77777777" w:rsidR="00A3748E" w:rsidRPr="00A3748E" w:rsidRDefault="00A3748E" w:rsidP="00A3748E">
            <w:pPr>
              <w:spacing w:after="0" w:line="240" w:lineRule="auto"/>
              <w:rPr>
                <w:rFonts w:ascii="Calibri" w:eastAsia="Times New Roman" w:hAnsi="Calibri" w:cs="Calibri"/>
                <w:color w:val="000000"/>
                <w:lang w:eastAsia="sl-SI"/>
              </w:rPr>
            </w:pPr>
          </w:p>
        </w:tc>
        <w:tc>
          <w:tcPr>
            <w:tcW w:w="1985" w:type="dxa"/>
            <w:noWrap/>
            <w:hideMark/>
          </w:tcPr>
          <w:p w14:paraId="0F297C04" w14:textId="77777777" w:rsidR="00A3748E" w:rsidRPr="00A3748E" w:rsidRDefault="00A3748E" w:rsidP="00A3748E">
            <w:pPr>
              <w:spacing w:after="0" w:line="240" w:lineRule="auto"/>
              <w:rPr>
                <w:rFonts w:ascii="Times New Roman" w:eastAsia="Times New Roman" w:hAnsi="Times New Roman" w:cs="Times New Roman"/>
                <w:sz w:val="20"/>
                <w:szCs w:val="20"/>
                <w:lang w:eastAsia="sl-SI"/>
              </w:rPr>
            </w:pPr>
          </w:p>
        </w:tc>
        <w:tc>
          <w:tcPr>
            <w:tcW w:w="3260" w:type="dxa"/>
            <w:hideMark/>
          </w:tcPr>
          <w:p w14:paraId="4587593B" w14:textId="77777777" w:rsidR="00A3748E" w:rsidRPr="00A3748E" w:rsidRDefault="00A3748E" w:rsidP="00A3748E">
            <w:pPr>
              <w:spacing w:after="0" w:line="240" w:lineRule="auto"/>
              <w:rPr>
                <w:rFonts w:ascii="Calibri" w:eastAsia="Times New Roman" w:hAnsi="Calibri" w:cs="Calibri"/>
                <w:color w:val="000000"/>
                <w:lang w:eastAsia="sl-SI"/>
              </w:rPr>
            </w:pPr>
            <w:r w:rsidRPr="00A3748E">
              <w:rPr>
                <w:rFonts w:ascii="Calibri" w:eastAsia="Times New Roman" w:hAnsi="Calibri" w:cs="Calibri"/>
                <w:color w:val="000000"/>
                <w:lang w:eastAsia="sl-SI"/>
              </w:rPr>
              <w:t>Odpravljanje ranljivosti</w:t>
            </w:r>
          </w:p>
        </w:tc>
        <w:tc>
          <w:tcPr>
            <w:tcW w:w="8930" w:type="dxa"/>
            <w:hideMark/>
          </w:tcPr>
          <w:p w14:paraId="7476F39D" w14:textId="77777777" w:rsidR="00A3748E" w:rsidRPr="00A3748E" w:rsidRDefault="00A3748E" w:rsidP="00A3748E">
            <w:pPr>
              <w:spacing w:after="0" w:line="240" w:lineRule="auto"/>
              <w:rPr>
                <w:rFonts w:ascii="Calibri" w:eastAsia="Times New Roman" w:hAnsi="Calibri" w:cs="Calibri"/>
                <w:color w:val="000000"/>
                <w:lang w:eastAsia="sl-SI"/>
              </w:rPr>
            </w:pPr>
            <w:r w:rsidRPr="00A3748E">
              <w:rPr>
                <w:rFonts w:ascii="Calibri" w:eastAsia="Times New Roman" w:hAnsi="Calibri" w:cs="Calibri"/>
                <w:color w:val="000000"/>
                <w:lang w:eastAsia="sl-SI"/>
              </w:rPr>
              <w:t xml:space="preserve">Izvajalec poskrbi za redno analizo in posodabljanje odkritih </w:t>
            </w:r>
            <w:proofErr w:type="spellStart"/>
            <w:r w:rsidRPr="00A3748E">
              <w:rPr>
                <w:rFonts w:ascii="Calibri" w:eastAsia="Times New Roman" w:hAnsi="Calibri" w:cs="Calibri"/>
                <w:color w:val="000000"/>
                <w:lang w:eastAsia="sl-SI"/>
              </w:rPr>
              <w:t>pomankjivosti</w:t>
            </w:r>
            <w:proofErr w:type="spellEnd"/>
            <w:r w:rsidRPr="00A3748E">
              <w:rPr>
                <w:rFonts w:ascii="Calibri" w:eastAsia="Times New Roman" w:hAnsi="Calibri" w:cs="Calibri"/>
                <w:color w:val="000000"/>
                <w:lang w:eastAsia="sl-SI"/>
              </w:rPr>
              <w:t xml:space="preserve"> in ranljivosti programske opreme. Izvajalec naročniku dostavi poročilo ob vsaki spremembi.</w:t>
            </w:r>
          </w:p>
        </w:tc>
      </w:tr>
      <w:tr w:rsidR="00A3748E" w:rsidRPr="00A3748E" w14:paraId="1A5B75FE" w14:textId="77777777" w:rsidTr="00A3748E">
        <w:trPr>
          <w:trHeight w:val="300"/>
        </w:trPr>
        <w:tc>
          <w:tcPr>
            <w:tcW w:w="1560" w:type="dxa"/>
            <w:hideMark/>
          </w:tcPr>
          <w:p w14:paraId="70A72922" w14:textId="77777777" w:rsidR="00A3748E" w:rsidRPr="00A3748E" w:rsidRDefault="00A3748E" w:rsidP="00A3748E">
            <w:pPr>
              <w:spacing w:after="0" w:line="240" w:lineRule="auto"/>
              <w:rPr>
                <w:rFonts w:ascii="Calibri" w:eastAsia="Times New Roman" w:hAnsi="Calibri" w:cs="Calibri"/>
                <w:color w:val="000000"/>
                <w:lang w:eastAsia="sl-SI"/>
              </w:rPr>
            </w:pPr>
          </w:p>
        </w:tc>
        <w:tc>
          <w:tcPr>
            <w:tcW w:w="1985" w:type="dxa"/>
            <w:noWrap/>
            <w:hideMark/>
          </w:tcPr>
          <w:p w14:paraId="57E1E859" w14:textId="77777777" w:rsidR="00A3748E" w:rsidRPr="00A3748E" w:rsidRDefault="00A3748E" w:rsidP="00A3748E">
            <w:pPr>
              <w:spacing w:after="0" w:line="240" w:lineRule="auto"/>
              <w:rPr>
                <w:rFonts w:ascii="Times New Roman" w:eastAsia="Times New Roman" w:hAnsi="Times New Roman" w:cs="Times New Roman"/>
                <w:sz w:val="20"/>
                <w:szCs w:val="20"/>
                <w:lang w:eastAsia="sl-SI"/>
              </w:rPr>
            </w:pPr>
          </w:p>
        </w:tc>
        <w:tc>
          <w:tcPr>
            <w:tcW w:w="3260" w:type="dxa"/>
            <w:hideMark/>
          </w:tcPr>
          <w:p w14:paraId="109B86DC" w14:textId="77777777" w:rsidR="00A3748E" w:rsidRPr="00A3748E" w:rsidRDefault="00A3748E" w:rsidP="00A3748E">
            <w:pPr>
              <w:spacing w:after="0" w:line="240" w:lineRule="auto"/>
              <w:rPr>
                <w:rFonts w:ascii="Calibri" w:eastAsia="Times New Roman" w:hAnsi="Calibri" w:cs="Calibri"/>
                <w:color w:val="000000"/>
                <w:lang w:eastAsia="sl-SI"/>
              </w:rPr>
            </w:pPr>
            <w:r w:rsidRPr="00A3748E">
              <w:rPr>
                <w:rFonts w:ascii="Calibri" w:eastAsia="Times New Roman" w:hAnsi="Calibri" w:cs="Calibri"/>
                <w:color w:val="000000"/>
                <w:lang w:eastAsia="sl-SI"/>
              </w:rPr>
              <w:t>Uporaba standardnih in varnih algoritmov šifriranja</w:t>
            </w:r>
          </w:p>
        </w:tc>
        <w:tc>
          <w:tcPr>
            <w:tcW w:w="8930" w:type="dxa"/>
            <w:hideMark/>
          </w:tcPr>
          <w:p w14:paraId="3991684F" w14:textId="77777777" w:rsidR="00A3748E" w:rsidRPr="00A3748E" w:rsidRDefault="00A3748E" w:rsidP="00A3748E">
            <w:pPr>
              <w:spacing w:after="0" w:line="240" w:lineRule="auto"/>
              <w:rPr>
                <w:rFonts w:ascii="Calibri" w:eastAsia="Times New Roman" w:hAnsi="Calibri" w:cs="Calibri"/>
                <w:color w:val="000000"/>
                <w:lang w:eastAsia="sl-SI"/>
              </w:rPr>
            </w:pPr>
            <w:r w:rsidRPr="00A3748E">
              <w:rPr>
                <w:rFonts w:ascii="Calibri" w:eastAsia="Times New Roman" w:hAnsi="Calibri" w:cs="Calibri"/>
                <w:color w:val="000000"/>
                <w:lang w:eastAsia="sl-SI"/>
              </w:rPr>
              <w:t>Izvajalec mora uporabiti standardne in varne algoritme šifriranja tako za podatke med prenosom kot za podatke v mirovanju.</w:t>
            </w:r>
          </w:p>
        </w:tc>
      </w:tr>
      <w:tr w:rsidR="00A3748E" w:rsidRPr="00A3748E" w14:paraId="4AC701F1" w14:textId="77777777" w:rsidTr="00A3748E">
        <w:trPr>
          <w:trHeight w:val="600"/>
        </w:trPr>
        <w:tc>
          <w:tcPr>
            <w:tcW w:w="1560" w:type="dxa"/>
            <w:hideMark/>
          </w:tcPr>
          <w:p w14:paraId="41CA5C34" w14:textId="77777777" w:rsidR="00A3748E" w:rsidRPr="00A3748E" w:rsidRDefault="00A3748E" w:rsidP="00A3748E">
            <w:pPr>
              <w:spacing w:after="0" w:line="240" w:lineRule="auto"/>
              <w:rPr>
                <w:rFonts w:ascii="Calibri" w:eastAsia="Times New Roman" w:hAnsi="Calibri" w:cs="Calibri"/>
                <w:color w:val="000000"/>
                <w:lang w:eastAsia="sl-SI"/>
              </w:rPr>
            </w:pPr>
          </w:p>
        </w:tc>
        <w:tc>
          <w:tcPr>
            <w:tcW w:w="1985" w:type="dxa"/>
            <w:noWrap/>
            <w:hideMark/>
          </w:tcPr>
          <w:p w14:paraId="0B4002F2" w14:textId="77777777" w:rsidR="00A3748E" w:rsidRPr="00A3748E" w:rsidRDefault="00A3748E" w:rsidP="00A3748E">
            <w:pPr>
              <w:spacing w:after="0" w:line="240" w:lineRule="auto"/>
              <w:rPr>
                <w:rFonts w:ascii="Times New Roman" w:eastAsia="Times New Roman" w:hAnsi="Times New Roman" w:cs="Times New Roman"/>
                <w:sz w:val="20"/>
                <w:szCs w:val="20"/>
                <w:lang w:eastAsia="sl-SI"/>
              </w:rPr>
            </w:pPr>
          </w:p>
        </w:tc>
        <w:tc>
          <w:tcPr>
            <w:tcW w:w="3260" w:type="dxa"/>
            <w:hideMark/>
          </w:tcPr>
          <w:p w14:paraId="31BDBF67" w14:textId="77777777" w:rsidR="00A3748E" w:rsidRPr="00A3748E" w:rsidRDefault="00A3748E" w:rsidP="00A3748E">
            <w:pPr>
              <w:spacing w:after="0" w:line="240" w:lineRule="auto"/>
              <w:rPr>
                <w:rFonts w:ascii="Calibri" w:eastAsia="Times New Roman" w:hAnsi="Calibri" w:cs="Calibri"/>
                <w:color w:val="000000"/>
                <w:lang w:eastAsia="sl-SI"/>
              </w:rPr>
            </w:pPr>
            <w:r w:rsidRPr="00A3748E">
              <w:rPr>
                <w:rFonts w:ascii="Calibri" w:eastAsia="Times New Roman" w:hAnsi="Calibri" w:cs="Calibri"/>
                <w:color w:val="000000"/>
                <w:lang w:eastAsia="sl-SI"/>
              </w:rPr>
              <w:t>Uporaba orodij za analizo kode</w:t>
            </w:r>
          </w:p>
        </w:tc>
        <w:tc>
          <w:tcPr>
            <w:tcW w:w="8930" w:type="dxa"/>
            <w:hideMark/>
          </w:tcPr>
          <w:p w14:paraId="5764A2D1" w14:textId="77777777" w:rsidR="00A3748E" w:rsidRPr="00A3748E" w:rsidRDefault="00A3748E" w:rsidP="00A3748E">
            <w:pPr>
              <w:spacing w:after="0" w:line="240" w:lineRule="auto"/>
              <w:rPr>
                <w:rFonts w:ascii="Calibri" w:eastAsia="Times New Roman" w:hAnsi="Calibri" w:cs="Calibri"/>
                <w:color w:val="000000"/>
                <w:lang w:eastAsia="sl-SI"/>
              </w:rPr>
            </w:pPr>
            <w:r w:rsidRPr="00A3748E">
              <w:rPr>
                <w:rFonts w:ascii="Calibri" w:eastAsia="Times New Roman" w:hAnsi="Calibri" w:cs="Calibri"/>
                <w:color w:val="000000"/>
                <w:lang w:eastAsia="sl-SI"/>
              </w:rPr>
              <w:t>Izvajalec uporablja orodja za statično in dinamično analizo kode, s čimer preverja upoštevanje varne prakse razvijanja programske opreme. Izvajalec naročniku dostavi poročilo ob vsaki spremembi.</w:t>
            </w:r>
          </w:p>
        </w:tc>
      </w:tr>
      <w:tr w:rsidR="00A3748E" w:rsidRPr="00A3748E" w14:paraId="02B0E73C" w14:textId="77777777" w:rsidTr="00A3748E">
        <w:trPr>
          <w:trHeight w:val="300"/>
        </w:trPr>
        <w:tc>
          <w:tcPr>
            <w:tcW w:w="1560" w:type="dxa"/>
            <w:hideMark/>
          </w:tcPr>
          <w:p w14:paraId="4FA26878" w14:textId="77777777" w:rsidR="00A3748E" w:rsidRPr="00A3748E" w:rsidRDefault="00A3748E" w:rsidP="00A3748E">
            <w:pPr>
              <w:spacing w:after="0" w:line="240" w:lineRule="auto"/>
              <w:rPr>
                <w:rFonts w:ascii="Calibri" w:eastAsia="Times New Roman" w:hAnsi="Calibri" w:cs="Calibri"/>
                <w:color w:val="000000"/>
                <w:lang w:eastAsia="sl-SI"/>
              </w:rPr>
            </w:pPr>
          </w:p>
        </w:tc>
        <w:tc>
          <w:tcPr>
            <w:tcW w:w="1985" w:type="dxa"/>
            <w:noWrap/>
            <w:hideMark/>
          </w:tcPr>
          <w:p w14:paraId="248EAF58" w14:textId="77777777" w:rsidR="00A3748E" w:rsidRPr="00A3748E" w:rsidRDefault="00A3748E" w:rsidP="00A3748E">
            <w:pPr>
              <w:spacing w:after="0" w:line="240" w:lineRule="auto"/>
              <w:rPr>
                <w:rFonts w:ascii="Times New Roman" w:eastAsia="Times New Roman" w:hAnsi="Times New Roman" w:cs="Times New Roman"/>
                <w:sz w:val="20"/>
                <w:szCs w:val="20"/>
                <w:lang w:eastAsia="sl-SI"/>
              </w:rPr>
            </w:pPr>
          </w:p>
        </w:tc>
        <w:tc>
          <w:tcPr>
            <w:tcW w:w="3260" w:type="dxa"/>
            <w:hideMark/>
          </w:tcPr>
          <w:p w14:paraId="10E97E17" w14:textId="77777777" w:rsidR="00A3748E" w:rsidRPr="00A3748E" w:rsidRDefault="00A3748E" w:rsidP="00A3748E">
            <w:pPr>
              <w:spacing w:after="0" w:line="240" w:lineRule="auto"/>
              <w:rPr>
                <w:rFonts w:ascii="Calibri" w:eastAsia="Times New Roman" w:hAnsi="Calibri" w:cs="Calibri"/>
                <w:color w:val="000000"/>
                <w:lang w:eastAsia="sl-SI"/>
              </w:rPr>
            </w:pPr>
            <w:r w:rsidRPr="00A3748E">
              <w:rPr>
                <w:rFonts w:ascii="Calibri" w:eastAsia="Times New Roman" w:hAnsi="Calibri" w:cs="Calibri"/>
                <w:color w:val="000000"/>
                <w:lang w:eastAsia="sl-SI"/>
              </w:rPr>
              <w:t>Brez OWASP TOP Ten ranljivosti</w:t>
            </w:r>
          </w:p>
        </w:tc>
        <w:tc>
          <w:tcPr>
            <w:tcW w:w="8930" w:type="dxa"/>
            <w:hideMark/>
          </w:tcPr>
          <w:p w14:paraId="6896F7E4" w14:textId="77777777" w:rsidR="00A3748E" w:rsidRPr="00A3748E" w:rsidRDefault="00A3748E" w:rsidP="00A3748E">
            <w:pPr>
              <w:spacing w:after="0" w:line="240" w:lineRule="auto"/>
              <w:rPr>
                <w:rFonts w:ascii="Calibri" w:eastAsia="Times New Roman" w:hAnsi="Calibri" w:cs="Calibri"/>
                <w:color w:val="000000"/>
                <w:lang w:eastAsia="sl-SI"/>
              </w:rPr>
            </w:pPr>
            <w:r w:rsidRPr="00A3748E">
              <w:rPr>
                <w:rFonts w:ascii="Calibri" w:eastAsia="Times New Roman" w:hAnsi="Calibri" w:cs="Calibri"/>
                <w:color w:val="000000"/>
                <w:lang w:eastAsia="sl-SI"/>
              </w:rPr>
              <w:t>Izvajalec poskrbi, da so vse aplikacije brez ranljivosti, ki so navedene na OWASP Top Ten seznamu.</w:t>
            </w:r>
          </w:p>
        </w:tc>
      </w:tr>
      <w:tr w:rsidR="00A3748E" w:rsidRPr="00A3748E" w14:paraId="6A53F558" w14:textId="77777777" w:rsidTr="00A3748E">
        <w:trPr>
          <w:trHeight w:val="1500"/>
        </w:trPr>
        <w:tc>
          <w:tcPr>
            <w:tcW w:w="1560" w:type="dxa"/>
            <w:hideMark/>
          </w:tcPr>
          <w:p w14:paraId="57A39082" w14:textId="77777777" w:rsidR="00A3748E" w:rsidRPr="00A3748E" w:rsidRDefault="00A3748E" w:rsidP="00A3748E">
            <w:pPr>
              <w:spacing w:after="0" w:line="240" w:lineRule="auto"/>
              <w:rPr>
                <w:rFonts w:ascii="Calibri" w:eastAsia="Times New Roman" w:hAnsi="Calibri" w:cs="Calibri"/>
                <w:color w:val="000000"/>
                <w:lang w:eastAsia="sl-SI"/>
              </w:rPr>
            </w:pPr>
          </w:p>
        </w:tc>
        <w:tc>
          <w:tcPr>
            <w:tcW w:w="1985" w:type="dxa"/>
            <w:noWrap/>
            <w:hideMark/>
          </w:tcPr>
          <w:p w14:paraId="38EBAF69" w14:textId="77777777" w:rsidR="00A3748E" w:rsidRPr="00A3748E" w:rsidRDefault="00A3748E" w:rsidP="00A3748E">
            <w:pPr>
              <w:spacing w:after="0" w:line="240" w:lineRule="auto"/>
              <w:rPr>
                <w:rFonts w:ascii="Times New Roman" w:eastAsia="Times New Roman" w:hAnsi="Times New Roman" w:cs="Times New Roman"/>
                <w:sz w:val="20"/>
                <w:szCs w:val="20"/>
                <w:lang w:eastAsia="sl-SI"/>
              </w:rPr>
            </w:pPr>
          </w:p>
        </w:tc>
        <w:tc>
          <w:tcPr>
            <w:tcW w:w="3260" w:type="dxa"/>
            <w:hideMark/>
          </w:tcPr>
          <w:p w14:paraId="44B51401" w14:textId="77777777" w:rsidR="00A3748E" w:rsidRPr="00A3748E" w:rsidRDefault="00A3748E" w:rsidP="00A3748E">
            <w:pPr>
              <w:spacing w:after="0" w:line="240" w:lineRule="auto"/>
              <w:rPr>
                <w:rFonts w:ascii="Calibri" w:eastAsia="Times New Roman" w:hAnsi="Calibri" w:cs="Calibri"/>
                <w:color w:val="000000"/>
                <w:lang w:eastAsia="sl-SI"/>
              </w:rPr>
            </w:pPr>
            <w:r w:rsidRPr="00A3748E">
              <w:rPr>
                <w:rFonts w:ascii="Calibri" w:eastAsia="Times New Roman" w:hAnsi="Calibri" w:cs="Calibri"/>
                <w:color w:val="000000"/>
                <w:lang w:eastAsia="sl-SI"/>
              </w:rPr>
              <w:t>Ločena okolja</w:t>
            </w:r>
          </w:p>
        </w:tc>
        <w:tc>
          <w:tcPr>
            <w:tcW w:w="8930" w:type="dxa"/>
            <w:hideMark/>
          </w:tcPr>
          <w:p w14:paraId="71CD416D" w14:textId="77777777" w:rsidR="00A3748E" w:rsidRPr="00A3748E" w:rsidRDefault="00A3748E" w:rsidP="00A3748E">
            <w:pPr>
              <w:spacing w:after="0" w:line="240" w:lineRule="auto"/>
              <w:rPr>
                <w:rFonts w:ascii="Calibri" w:eastAsia="Times New Roman" w:hAnsi="Calibri" w:cs="Calibri"/>
                <w:color w:val="000000"/>
                <w:lang w:eastAsia="sl-SI"/>
              </w:rPr>
            </w:pPr>
            <w:r w:rsidRPr="00A3748E">
              <w:rPr>
                <w:rFonts w:ascii="Calibri" w:eastAsia="Times New Roman" w:hAnsi="Calibri" w:cs="Calibri"/>
                <w:color w:val="000000"/>
                <w:lang w:eastAsia="sl-SI"/>
              </w:rPr>
              <w:t>Izvajalec poskrbi za ločena okolja, namenjena različnim fazam uporabe, in sicer, testno, šolsko in produkcijsko okolje. Dostop do okolij mora biti nadzorovan, vsi dostopi se morajo beležiti. Okolja so dostopna izključno znotraj naročnikovega omrežja in izključno tistim posameznikom, ki to potrebujejo. Naročnik poskrbi za strojno in sistemsko programsko opremo.</w:t>
            </w:r>
            <w:r w:rsidRPr="00A3748E">
              <w:rPr>
                <w:rFonts w:ascii="Calibri" w:eastAsia="Times New Roman" w:hAnsi="Calibri" w:cs="Calibri"/>
                <w:color w:val="000000"/>
                <w:lang w:eastAsia="sl-SI"/>
              </w:rPr>
              <w:br/>
              <w:t>Testno in šolsko okolje morata z grafičnimi elementi uporabniku vedno in preko celotne aplikacije jasno sporočati, da ne uporablja produkcijskega okolja.</w:t>
            </w:r>
          </w:p>
        </w:tc>
      </w:tr>
      <w:tr w:rsidR="00A3748E" w:rsidRPr="00A3748E" w14:paraId="2BEE02FB" w14:textId="77777777" w:rsidTr="00A3748E">
        <w:trPr>
          <w:trHeight w:val="300"/>
        </w:trPr>
        <w:tc>
          <w:tcPr>
            <w:tcW w:w="1560" w:type="dxa"/>
            <w:hideMark/>
          </w:tcPr>
          <w:p w14:paraId="31F82FD3" w14:textId="77777777" w:rsidR="00A3748E" w:rsidRPr="00A3748E" w:rsidRDefault="00A3748E" w:rsidP="00A3748E">
            <w:pPr>
              <w:spacing w:after="0" w:line="240" w:lineRule="auto"/>
              <w:rPr>
                <w:rFonts w:ascii="Calibri" w:eastAsia="Times New Roman" w:hAnsi="Calibri" w:cs="Calibri"/>
                <w:color w:val="000000"/>
                <w:lang w:eastAsia="sl-SI"/>
              </w:rPr>
            </w:pPr>
          </w:p>
        </w:tc>
        <w:tc>
          <w:tcPr>
            <w:tcW w:w="1985" w:type="dxa"/>
            <w:noWrap/>
            <w:hideMark/>
          </w:tcPr>
          <w:p w14:paraId="194F78FD" w14:textId="77777777" w:rsidR="00A3748E" w:rsidRPr="00A3748E" w:rsidRDefault="00A3748E" w:rsidP="00A3748E">
            <w:pPr>
              <w:spacing w:after="0" w:line="240" w:lineRule="auto"/>
              <w:rPr>
                <w:rFonts w:ascii="Calibri" w:eastAsia="Times New Roman" w:hAnsi="Calibri" w:cs="Calibri"/>
                <w:color w:val="000000"/>
                <w:lang w:eastAsia="sl-SI"/>
              </w:rPr>
            </w:pPr>
            <w:r w:rsidRPr="00A3748E">
              <w:rPr>
                <w:rFonts w:ascii="Calibri" w:eastAsia="Times New Roman" w:hAnsi="Calibri" w:cs="Calibri"/>
                <w:color w:val="000000"/>
                <w:lang w:eastAsia="sl-SI"/>
              </w:rPr>
              <w:t>Sistemska varnost</w:t>
            </w:r>
          </w:p>
        </w:tc>
        <w:tc>
          <w:tcPr>
            <w:tcW w:w="3260" w:type="dxa"/>
            <w:hideMark/>
          </w:tcPr>
          <w:p w14:paraId="18E13264" w14:textId="77777777" w:rsidR="00A3748E" w:rsidRPr="00A3748E" w:rsidRDefault="00A3748E" w:rsidP="00A3748E">
            <w:pPr>
              <w:spacing w:after="0" w:line="240" w:lineRule="auto"/>
              <w:rPr>
                <w:rFonts w:ascii="Calibri" w:eastAsia="Times New Roman" w:hAnsi="Calibri" w:cs="Calibri"/>
                <w:color w:val="000000"/>
                <w:lang w:eastAsia="sl-SI"/>
              </w:rPr>
            </w:pPr>
            <w:r w:rsidRPr="00A3748E">
              <w:rPr>
                <w:rFonts w:ascii="Calibri" w:eastAsia="Times New Roman" w:hAnsi="Calibri" w:cs="Calibri"/>
                <w:color w:val="000000"/>
                <w:lang w:eastAsia="sl-SI"/>
              </w:rPr>
              <w:t>Redno samodejno varnostno kopiranje</w:t>
            </w:r>
          </w:p>
        </w:tc>
        <w:tc>
          <w:tcPr>
            <w:tcW w:w="8930" w:type="dxa"/>
            <w:hideMark/>
          </w:tcPr>
          <w:p w14:paraId="1256EDD0" w14:textId="77777777" w:rsidR="00A3748E" w:rsidRPr="00A3748E" w:rsidRDefault="00A3748E" w:rsidP="00A3748E">
            <w:pPr>
              <w:spacing w:after="0" w:line="240" w:lineRule="auto"/>
              <w:rPr>
                <w:rFonts w:ascii="Calibri" w:eastAsia="Times New Roman" w:hAnsi="Calibri" w:cs="Calibri"/>
                <w:color w:val="000000"/>
                <w:lang w:eastAsia="sl-SI"/>
              </w:rPr>
            </w:pPr>
            <w:r w:rsidRPr="00A3748E">
              <w:rPr>
                <w:rFonts w:ascii="Calibri" w:eastAsia="Times New Roman" w:hAnsi="Calibri" w:cs="Calibri"/>
                <w:color w:val="000000"/>
                <w:lang w:eastAsia="sl-SI"/>
              </w:rPr>
              <w:t>Izvajalec skupaj z naročnikom poskrbi, da se vsi podatki redno varnostno kopirajo.</w:t>
            </w:r>
          </w:p>
        </w:tc>
      </w:tr>
      <w:tr w:rsidR="00A3748E" w:rsidRPr="00A3748E" w14:paraId="35F0169B" w14:textId="77777777" w:rsidTr="00A3748E">
        <w:trPr>
          <w:trHeight w:val="600"/>
        </w:trPr>
        <w:tc>
          <w:tcPr>
            <w:tcW w:w="1560" w:type="dxa"/>
            <w:hideMark/>
          </w:tcPr>
          <w:p w14:paraId="64F5166C" w14:textId="77777777" w:rsidR="00A3748E" w:rsidRPr="00A3748E" w:rsidRDefault="00A3748E" w:rsidP="00A3748E">
            <w:pPr>
              <w:spacing w:after="0" w:line="240" w:lineRule="auto"/>
              <w:rPr>
                <w:rFonts w:ascii="Calibri" w:eastAsia="Times New Roman" w:hAnsi="Calibri" w:cs="Calibri"/>
                <w:color w:val="000000"/>
                <w:lang w:eastAsia="sl-SI"/>
              </w:rPr>
            </w:pPr>
          </w:p>
        </w:tc>
        <w:tc>
          <w:tcPr>
            <w:tcW w:w="1985" w:type="dxa"/>
            <w:noWrap/>
            <w:hideMark/>
          </w:tcPr>
          <w:p w14:paraId="296A12C4" w14:textId="77777777" w:rsidR="00A3748E" w:rsidRPr="00A3748E" w:rsidRDefault="00A3748E" w:rsidP="00A3748E">
            <w:pPr>
              <w:spacing w:after="0" w:line="240" w:lineRule="auto"/>
              <w:rPr>
                <w:rFonts w:ascii="Times New Roman" w:eastAsia="Times New Roman" w:hAnsi="Times New Roman" w:cs="Times New Roman"/>
                <w:sz w:val="20"/>
                <w:szCs w:val="20"/>
                <w:lang w:eastAsia="sl-SI"/>
              </w:rPr>
            </w:pPr>
          </w:p>
        </w:tc>
        <w:tc>
          <w:tcPr>
            <w:tcW w:w="3260" w:type="dxa"/>
            <w:hideMark/>
          </w:tcPr>
          <w:p w14:paraId="655EA166" w14:textId="77777777" w:rsidR="00A3748E" w:rsidRPr="00A3748E" w:rsidRDefault="00A3748E" w:rsidP="00A3748E">
            <w:pPr>
              <w:spacing w:after="0" w:line="240" w:lineRule="auto"/>
              <w:rPr>
                <w:rFonts w:ascii="Calibri" w:eastAsia="Times New Roman" w:hAnsi="Calibri" w:cs="Calibri"/>
                <w:color w:val="000000"/>
                <w:lang w:eastAsia="sl-SI"/>
              </w:rPr>
            </w:pPr>
            <w:r w:rsidRPr="00A3748E">
              <w:rPr>
                <w:rFonts w:ascii="Calibri" w:eastAsia="Times New Roman" w:hAnsi="Calibri" w:cs="Calibri"/>
                <w:color w:val="000000"/>
                <w:lang w:eastAsia="sl-SI"/>
              </w:rPr>
              <w:t>Integriteta varnostnih kopij</w:t>
            </w:r>
          </w:p>
        </w:tc>
        <w:tc>
          <w:tcPr>
            <w:tcW w:w="8930" w:type="dxa"/>
            <w:hideMark/>
          </w:tcPr>
          <w:p w14:paraId="7A62A8BB" w14:textId="77777777" w:rsidR="00A3748E" w:rsidRPr="00A3748E" w:rsidRDefault="00A3748E" w:rsidP="00A3748E">
            <w:pPr>
              <w:spacing w:after="0" w:line="240" w:lineRule="auto"/>
              <w:rPr>
                <w:rFonts w:ascii="Calibri" w:eastAsia="Times New Roman" w:hAnsi="Calibri" w:cs="Calibri"/>
                <w:color w:val="000000"/>
                <w:lang w:eastAsia="sl-SI"/>
              </w:rPr>
            </w:pPr>
            <w:r w:rsidRPr="00A3748E">
              <w:rPr>
                <w:rFonts w:ascii="Calibri" w:eastAsia="Times New Roman" w:hAnsi="Calibri" w:cs="Calibri"/>
                <w:color w:val="000000"/>
                <w:lang w:eastAsia="sl-SI"/>
              </w:rPr>
              <w:t>Izvajalec skupaj z naročnikom redno preverja celovitost varnostnih kopij s procesom izvajanja obnovitve podatkov in s tem zagotavlja pravilno delovanje varnostnih kopij.</w:t>
            </w:r>
          </w:p>
        </w:tc>
      </w:tr>
      <w:tr w:rsidR="00A3748E" w:rsidRPr="00A3748E" w14:paraId="0AE847D7" w14:textId="77777777" w:rsidTr="00A3748E">
        <w:trPr>
          <w:trHeight w:val="600"/>
        </w:trPr>
        <w:tc>
          <w:tcPr>
            <w:tcW w:w="1560" w:type="dxa"/>
            <w:hideMark/>
          </w:tcPr>
          <w:p w14:paraId="569FF7C6" w14:textId="77777777" w:rsidR="00A3748E" w:rsidRPr="00A3748E" w:rsidRDefault="00A3748E" w:rsidP="00A3748E">
            <w:pPr>
              <w:spacing w:after="0" w:line="240" w:lineRule="auto"/>
              <w:rPr>
                <w:rFonts w:ascii="Calibri" w:eastAsia="Times New Roman" w:hAnsi="Calibri" w:cs="Calibri"/>
                <w:color w:val="000000"/>
                <w:lang w:eastAsia="sl-SI"/>
              </w:rPr>
            </w:pPr>
          </w:p>
        </w:tc>
        <w:tc>
          <w:tcPr>
            <w:tcW w:w="1985" w:type="dxa"/>
            <w:noWrap/>
            <w:hideMark/>
          </w:tcPr>
          <w:p w14:paraId="51F13B00" w14:textId="77777777" w:rsidR="00A3748E" w:rsidRPr="00A3748E" w:rsidRDefault="00A3748E" w:rsidP="00A3748E">
            <w:pPr>
              <w:spacing w:after="0" w:line="240" w:lineRule="auto"/>
              <w:rPr>
                <w:rFonts w:ascii="Times New Roman" w:eastAsia="Times New Roman" w:hAnsi="Times New Roman" w:cs="Times New Roman"/>
                <w:sz w:val="20"/>
                <w:szCs w:val="20"/>
                <w:lang w:eastAsia="sl-SI"/>
              </w:rPr>
            </w:pPr>
          </w:p>
        </w:tc>
        <w:tc>
          <w:tcPr>
            <w:tcW w:w="3260" w:type="dxa"/>
            <w:hideMark/>
          </w:tcPr>
          <w:p w14:paraId="2E714133" w14:textId="77777777" w:rsidR="00A3748E" w:rsidRPr="00A3748E" w:rsidRDefault="00A3748E" w:rsidP="00A3748E">
            <w:pPr>
              <w:spacing w:after="0" w:line="240" w:lineRule="auto"/>
              <w:rPr>
                <w:rFonts w:ascii="Calibri" w:eastAsia="Times New Roman" w:hAnsi="Calibri" w:cs="Calibri"/>
                <w:color w:val="000000"/>
                <w:lang w:eastAsia="sl-SI"/>
              </w:rPr>
            </w:pPr>
            <w:r w:rsidRPr="00A3748E">
              <w:rPr>
                <w:rFonts w:ascii="Calibri" w:eastAsia="Times New Roman" w:hAnsi="Calibri" w:cs="Calibri"/>
                <w:color w:val="000000"/>
                <w:lang w:eastAsia="sl-SI"/>
              </w:rPr>
              <w:t>Zaščita varnostnih kopij</w:t>
            </w:r>
          </w:p>
        </w:tc>
        <w:tc>
          <w:tcPr>
            <w:tcW w:w="8930" w:type="dxa"/>
            <w:hideMark/>
          </w:tcPr>
          <w:p w14:paraId="49DEFEF8" w14:textId="77777777" w:rsidR="00A3748E" w:rsidRPr="00A3748E" w:rsidRDefault="00A3748E" w:rsidP="00A3748E">
            <w:pPr>
              <w:spacing w:after="0" w:line="240" w:lineRule="auto"/>
              <w:rPr>
                <w:rFonts w:ascii="Calibri" w:eastAsia="Times New Roman" w:hAnsi="Calibri" w:cs="Calibri"/>
                <w:color w:val="000000"/>
                <w:lang w:eastAsia="sl-SI"/>
              </w:rPr>
            </w:pPr>
            <w:r w:rsidRPr="00A3748E">
              <w:rPr>
                <w:rFonts w:ascii="Calibri" w:eastAsia="Times New Roman" w:hAnsi="Calibri" w:cs="Calibri"/>
                <w:color w:val="000000"/>
                <w:lang w:eastAsia="sl-SI"/>
              </w:rPr>
              <w:t>Izvajalec skupaj z naročnikom poskrbi, da so varnostne kopije ustrezno zaščitene tako fizično kot s šifriranjem. Kopije morajo biti ustrezno zaščitene v mirovanju in med prenosom.</w:t>
            </w:r>
          </w:p>
        </w:tc>
      </w:tr>
      <w:tr w:rsidR="00A3748E" w:rsidRPr="00A3748E" w14:paraId="10F699E4" w14:textId="77777777" w:rsidTr="00A3748E">
        <w:trPr>
          <w:trHeight w:val="600"/>
        </w:trPr>
        <w:tc>
          <w:tcPr>
            <w:tcW w:w="1560" w:type="dxa"/>
            <w:hideMark/>
          </w:tcPr>
          <w:p w14:paraId="0C18AB1F" w14:textId="77777777" w:rsidR="00A3748E" w:rsidRPr="00A3748E" w:rsidRDefault="00A3748E" w:rsidP="00A3748E">
            <w:pPr>
              <w:spacing w:after="0" w:line="240" w:lineRule="auto"/>
              <w:rPr>
                <w:rFonts w:ascii="Calibri" w:eastAsia="Times New Roman" w:hAnsi="Calibri" w:cs="Calibri"/>
                <w:color w:val="000000"/>
                <w:lang w:eastAsia="sl-SI"/>
              </w:rPr>
            </w:pPr>
          </w:p>
        </w:tc>
        <w:tc>
          <w:tcPr>
            <w:tcW w:w="1985" w:type="dxa"/>
            <w:noWrap/>
            <w:hideMark/>
          </w:tcPr>
          <w:p w14:paraId="29697797" w14:textId="77777777" w:rsidR="00A3748E" w:rsidRPr="00A3748E" w:rsidRDefault="00A3748E" w:rsidP="00A3748E">
            <w:pPr>
              <w:spacing w:after="0" w:line="240" w:lineRule="auto"/>
              <w:rPr>
                <w:rFonts w:ascii="Times New Roman" w:eastAsia="Times New Roman" w:hAnsi="Times New Roman" w:cs="Times New Roman"/>
                <w:sz w:val="20"/>
                <w:szCs w:val="20"/>
                <w:lang w:eastAsia="sl-SI"/>
              </w:rPr>
            </w:pPr>
          </w:p>
        </w:tc>
        <w:tc>
          <w:tcPr>
            <w:tcW w:w="3260" w:type="dxa"/>
            <w:hideMark/>
          </w:tcPr>
          <w:p w14:paraId="4E1D9F97" w14:textId="77777777" w:rsidR="00A3748E" w:rsidRPr="00A3748E" w:rsidRDefault="00A3748E" w:rsidP="00A3748E">
            <w:pPr>
              <w:spacing w:after="0" w:line="240" w:lineRule="auto"/>
              <w:rPr>
                <w:rFonts w:ascii="Calibri" w:eastAsia="Times New Roman" w:hAnsi="Calibri" w:cs="Calibri"/>
                <w:color w:val="000000"/>
                <w:lang w:eastAsia="sl-SI"/>
              </w:rPr>
            </w:pPr>
            <w:r w:rsidRPr="00A3748E">
              <w:rPr>
                <w:rFonts w:ascii="Calibri" w:eastAsia="Times New Roman" w:hAnsi="Calibri" w:cs="Calibri"/>
                <w:color w:val="000000"/>
                <w:lang w:eastAsia="sl-SI"/>
              </w:rPr>
              <w:t xml:space="preserve">Varnostne kopije na </w:t>
            </w:r>
            <w:proofErr w:type="spellStart"/>
            <w:r w:rsidRPr="00A3748E">
              <w:rPr>
                <w:rFonts w:ascii="Calibri" w:eastAsia="Times New Roman" w:hAnsi="Calibri" w:cs="Calibri"/>
                <w:color w:val="000000"/>
                <w:lang w:eastAsia="sl-SI"/>
              </w:rPr>
              <w:t>večih</w:t>
            </w:r>
            <w:proofErr w:type="spellEnd"/>
            <w:r w:rsidRPr="00A3748E">
              <w:rPr>
                <w:rFonts w:ascii="Calibri" w:eastAsia="Times New Roman" w:hAnsi="Calibri" w:cs="Calibri"/>
                <w:color w:val="000000"/>
                <w:lang w:eastAsia="sl-SI"/>
              </w:rPr>
              <w:t xml:space="preserve"> mestih</w:t>
            </w:r>
          </w:p>
        </w:tc>
        <w:tc>
          <w:tcPr>
            <w:tcW w:w="8930" w:type="dxa"/>
            <w:hideMark/>
          </w:tcPr>
          <w:p w14:paraId="6180457C" w14:textId="77777777" w:rsidR="00A3748E" w:rsidRPr="00A3748E" w:rsidRDefault="00A3748E" w:rsidP="00A3748E">
            <w:pPr>
              <w:spacing w:after="0" w:line="240" w:lineRule="auto"/>
              <w:rPr>
                <w:rFonts w:ascii="Calibri" w:eastAsia="Times New Roman" w:hAnsi="Calibri" w:cs="Calibri"/>
                <w:color w:val="000000"/>
                <w:lang w:eastAsia="sl-SI"/>
              </w:rPr>
            </w:pPr>
            <w:r w:rsidRPr="00A3748E">
              <w:rPr>
                <w:rFonts w:ascii="Calibri" w:eastAsia="Times New Roman" w:hAnsi="Calibri" w:cs="Calibri"/>
                <w:color w:val="000000"/>
                <w:lang w:eastAsia="sl-SI"/>
              </w:rPr>
              <w:t xml:space="preserve">Izvajalec skupaj z naročnikom poskrbi, da so kopije shranjene na </w:t>
            </w:r>
            <w:proofErr w:type="spellStart"/>
            <w:r w:rsidRPr="00A3748E">
              <w:rPr>
                <w:rFonts w:ascii="Calibri" w:eastAsia="Times New Roman" w:hAnsi="Calibri" w:cs="Calibri"/>
                <w:color w:val="000000"/>
                <w:lang w:eastAsia="sl-SI"/>
              </w:rPr>
              <w:t>večih</w:t>
            </w:r>
            <w:proofErr w:type="spellEnd"/>
            <w:r w:rsidRPr="00A3748E">
              <w:rPr>
                <w:rFonts w:ascii="Calibri" w:eastAsia="Times New Roman" w:hAnsi="Calibri" w:cs="Calibri"/>
                <w:color w:val="000000"/>
                <w:lang w:eastAsia="sl-SI"/>
              </w:rPr>
              <w:t xml:space="preserve"> lokacijah in ves čas dosegljive vsaj z ene lokacije za zagotavljanje obnovitve.</w:t>
            </w:r>
          </w:p>
        </w:tc>
      </w:tr>
      <w:tr w:rsidR="00A3748E" w:rsidRPr="00A3748E" w14:paraId="49649E90" w14:textId="77777777" w:rsidTr="00A3748E">
        <w:trPr>
          <w:trHeight w:val="300"/>
        </w:trPr>
        <w:tc>
          <w:tcPr>
            <w:tcW w:w="1560" w:type="dxa"/>
            <w:hideMark/>
          </w:tcPr>
          <w:p w14:paraId="5F7A6C42" w14:textId="77777777" w:rsidR="00A3748E" w:rsidRPr="00A3748E" w:rsidRDefault="00A3748E" w:rsidP="00A3748E">
            <w:pPr>
              <w:spacing w:after="0" w:line="240" w:lineRule="auto"/>
              <w:rPr>
                <w:rFonts w:ascii="Calibri" w:eastAsia="Times New Roman" w:hAnsi="Calibri" w:cs="Calibri"/>
                <w:color w:val="000000"/>
                <w:lang w:eastAsia="sl-SI"/>
              </w:rPr>
            </w:pPr>
          </w:p>
        </w:tc>
        <w:tc>
          <w:tcPr>
            <w:tcW w:w="1985" w:type="dxa"/>
            <w:noWrap/>
            <w:hideMark/>
          </w:tcPr>
          <w:p w14:paraId="76981529" w14:textId="77777777" w:rsidR="00A3748E" w:rsidRPr="00A3748E" w:rsidRDefault="00A3748E" w:rsidP="00A3748E">
            <w:pPr>
              <w:spacing w:after="0" w:line="240" w:lineRule="auto"/>
              <w:rPr>
                <w:rFonts w:ascii="Times New Roman" w:eastAsia="Times New Roman" w:hAnsi="Times New Roman" w:cs="Times New Roman"/>
                <w:sz w:val="20"/>
                <w:szCs w:val="20"/>
                <w:lang w:eastAsia="sl-SI"/>
              </w:rPr>
            </w:pPr>
          </w:p>
        </w:tc>
        <w:tc>
          <w:tcPr>
            <w:tcW w:w="3260" w:type="dxa"/>
            <w:hideMark/>
          </w:tcPr>
          <w:p w14:paraId="4370C965" w14:textId="77777777" w:rsidR="00A3748E" w:rsidRPr="00A3748E" w:rsidRDefault="00A3748E" w:rsidP="00A3748E">
            <w:pPr>
              <w:spacing w:after="0" w:line="240" w:lineRule="auto"/>
              <w:rPr>
                <w:rFonts w:ascii="Calibri" w:eastAsia="Times New Roman" w:hAnsi="Calibri" w:cs="Calibri"/>
                <w:color w:val="000000"/>
                <w:lang w:eastAsia="sl-SI"/>
              </w:rPr>
            </w:pPr>
            <w:r w:rsidRPr="00A3748E">
              <w:rPr>
                <w:rFonts w:ascii="Calibri" w:eastAsia="Times New Roman" w:hAnsi="Calibri" w:cs="Calibri"/>
                <w:color w:val="000000"/>
                <w:lang w:eastAsia="sl-SI"/>
              </w:rPr>
              <w:t>Omrežne nastavitve</w:t>
            </w:r>
          </w:p>
        </w:tc>
        <w:tc>
          <w:tcPr>
            <w:tcW w:w="8930" w:type="dxa"/>
            <w:hideMark/>
          </w:tcPr>
          <w:p w14:paraId="58EAF923" w14:textId="77777777" w:rsidR="00A3748E" w:rsidRPr="00A3748E" w:rsidRDefault="00A3748E" w:rsidP="00A3748E">
            <w:pPr>
              <w:spacing w:after="0" w:line="240" w:lineRule="auto"/>
              <w:rPr>
                <w:rFonts w:ascii="Calibri" w:eastAsia="Times New Roman" w:hAnsi="Calibri" w:cs="Calibri"/>
                <w:color w:val="000000"/>
                <w:lang w:eastAsia="sl-SI"/>
              </w:rPr>
            </w:pPr>
            <w:r w:rsidRPr="00A3748E">
              <w:rPr>
                <w:rFonts w:ascii="Calibri" w:eastAsia="Times New Roman" w:hAnsi="Calibri" w:cs="Calibri"/>
                <w:color w:val="000000"/>
                <w:lang w:eastAsia="sl-SI"/>
              </w:rPr>
              <w:t>Izvajalec skupaj z naročnikom poskrbi, da imajo strežniki odprta zgolj in le tista vrata in protokole, ki so potrebni za delovanje sistema.</w:t>
            </w:r>
          </w:p>
        </w:tc>
      </w:tr>
      <w:tr w:rsidR="00A3748E" w:rsidRPr="00A3748E" w14:paraId="1E989D3B" w14:textId="77777777" w:rsidTr="00A3748E">
        <w:trPr>
          <w:trHeight w:val="300"/>
        </w:trPr>
        <w:tc>
          <w:tcPr>
            <w:tcW w:w="1560" w:type="dxa"/>
            <w:hideMark/>
          </w:tcPr>
          <w:p w14:paraId="3423D4E7" w14:textId="77777777" w:rsidR="00A3748E" w:rsidRPr="00A3748E" w:rsidRDefault="00A3748E" w:rsidP="00A3748E">
            <w:pPr>
              <w:spacing w:after="0" w:line="240" w:lineRule="auto"/>
              <w:rPr>
                <w:rFonts w:ascii="Calibri" w:eastAsia="Times New Roman" w:hAnsi="Calibri" w:cs="Calibri"/>
                <w:color w:val="000000"/>
                <w:lang w:eastAsia="sl-SI"/>
              </w:rPr>
            </w:pPr>
          </w:p>
        </w:tc>
        <w:tc>
          <w:tcPr>
            <w:tcW w:w="1985" w:type="dxa"/>
            <w:noWrap/>
            <w:hideMark/>
          </w:tcPr>
          <w:p w14:paraId="5DAB6C8C" w14:textId="77777777" w:rsidR="00A3748E" w:rsidRPr="00A3748E" w:rsidRDefault="00A3748E" w:rsidP="00A3748E">
            <w:pPr>
              <w:spacing w:after="0" w:line="240" w:lineRule="auto"/>
              <w:rPr>
                <w:rFonts w:ascii="Times New Roman" w:eastAsia="Times New Roman" w:hAnsi="Times New Roman" w:cs="Times New Roman"/>
                <w:sz w:val="20"/>
                <w:szCs w:val="20"/>
                <w:lang w:eastAsia="sl-SI"/>
              </w:rPr>
            </w:pPr>
          </w:p>
        </w:tc>
        <w:tc>
          <w:tcPr>
            <w:tcW w:w="3260" w:type="dxa"/>
            <w:hideMark/>
          </w:tcPr>
          <w:p w14:paraId="14700D68" w14:textId="77777777" w:rsidR="00A3748E" w:rsidRPr="00A3748E" w:rsidRDefault="00A3748E" w:rsidP="00A3748E">
            <w:pPr>
              <w:spacing w:after="0" w:line="240" w:lineRule="auto"/>
              <w:rPr>
                <w:rFonts w:ascii="Calibri" w:eastAsia="Times New Roman" w:hAnsi="Calibri" w:cs="Calibri"/>
                <w:color w:val="000000"/>
                <w:lang w:eastAsia="sl-SI"/>
              </w:rPr>
            </w:pPr>
            <w:r w:rsidRPr="00A3748E">
              <w:rPr>
                <w:rFonts w:ascii="Calibri" w:eastAsia="Times New Roman" w:hAnsi="Calibri" w:cs="Calibri"/>
                <w:color w:val="000000"/>
                <w:lang w:eastAsia="sl-SI"/>
              </w:rPr>
              <w:t>Dovoljene aplikacije in storitve</w:t>
            </w:r>
          </w:p>
        </w:tc>
        <w:tc>
          <w:tcPr>
            <w:tcW w:w="8930" w:type="dxa"/>
            <w:hideMark/>
          </w:tcPr>
          <w:p w14:paraId="29BEFA64" w14:textId="77777777" w:rsidR="00A3748E" w:rsidRPr="00A3748E" w:rsidRDefault="00A3748E" w:rsidP="00A3748E">
            <w:pPr>
              <w:spacing w:after="0" w:line="240" w:lineRule="auto"/>
              <w:rPr>
                <w:rFonts w:ascii="Calibri" w:eastAsia="Times New Roman" w:hAnsi="Calibri" w:cs="Calibri"/>
                <w:color w:val="000000"/>
                <w:lang w:eastAsia="sl-SI"/>
              </w:rPr>
            </w:pPr>
            <w:r w:rsidRPr="00A3748E">
              <w:rPr>
                <w:rFonts w:ascii="Calibri" w:eastAsia="Times New Roman" w:hAnsi="Calibri" w:cs="Calibri"/>
                <w:color w:val="000000"/>
                <w:lang w:eastAsia="sl-SI"/>
              </w:rPr>
              <w:t>Izvajalec poskrbi, da na strežnikih tečejo izključno aplikacije in storitve, ki so potrebne za delovanje sistema.</w:t>
            </w:r>
          </w:p>
        </w:tc>
      </w:tr>
      <w:tr w:rsidR="00A3748E" w:rsidRPr="00A3748E" w14:paraId="3A1CD04A" w14:textId="77777777" w:rsidTr="00A3748E">
        <w:trPr>
          <w:trHeight w:val="300"/>
        </w:trPr>
        <w:tc>
          <w:tcPr>
            <w:tcW w:w="1560" w:type="dxa"/>
            <w:hideMark/>
          </w:tcPr>
          <w:p w14:paraId="5FD49E2C" w14:textId="77777777" w:rsidR="00A3748E" w:rsidRPr="00A3748E" w:rsidRDefault="00A3748E" w:rsidP="00A3748E">
            <w:pPr>
              <w:spacing w:after="0" w:line="240" w:lineRule="auto"/>
              <w:rPr>
                <w:rFonts w:ascii="Calibri" w:eastAsia="Times New Roman" w:hAnsi="Calibri" w:cs="Calibri"/>
                <w:color w:val="000000"/>
                <w:lang w:eastAsia="sl-SI"/>
              </w:rPr>
            </w:pPr>
          </w:p>
        </w:tc>
        <w:tc>
          <w:tcPr>
            <w:tcW w:w="1985" w:type="dxa"/>
            <w:noWrap/>
            <w:hideMark/>
          </w:tcPr>
          <w:p w14:paraId="7AC4F198" w14:textId="77777777" w:rsidR="00A3748E" w:rsidRPr="00A3748E" w:rsidRDefault="00A3748E" w:rsidP="00A3748E">
            <w:pPr>
              <w:spacing w:after="0" w:line="240" w:lineRule="auto"/>
              <w:rPr>
                <w:rFonts w:ascii="Times New Roman" w:eastAsia="Times New Roman" w:hAnsi="Times New Roman" w:cs="Times New Roman"/>
                <w:sz w:val="20"/>
                <w:szCs w:val="20"/>
                <w:lang w:eastAsia="sl-SI"/>
              </w:rPr>
            </w:pPr>
          </w:p>
        </w:tc>
        <w:tc>
          <w:tcPr>
            <w:tcW w:w="3260" w:type="dxa"/>
            <w:hideMark/>
          </w:tcPr>
          <w:p w14:paraId="70755ED5" w14:textId="77777777" w:rsidR="00A3748E" w:rsidRPr="00A3748E" w:rsidRDefault="00A3748E" w:rsidP="00A3748E">
            <w:pPr>
              <w:spacing w:after="0" w:line="240" w:lineRule="auto"/>
              <w:rPr>
                <w:rFonts w:ascii="Calibri" w:eastAsia="Times New Roman" w:hAnsi="Calibri" w:cs="Calibri"/>
                <w:color w:val="000000"/>
                <w:lang w:eastAsia="sl-SI"/>
              </w:rPr>
            </w:pPr>
            <w:r w:rsidRPr="00A3748E">
              <w:rPr>
                <w:rFonts w:ascii="Calibri" w:eastAsia="Times New Roman" w:hAnsi="Calibri" w:cs="Calibri"/>
                <w:color w:val="000000"/>
                <w:lang w:eastAsia="sl-SI"/>
              </w:rPr>
              <w:t>Sinhroniziran čas</w:t>
            </w:r>
          </w:p>
        </w:tc>
        <w:tc>
          <w:tcPr>
            <w:tcW w:w="8930" w:type="dxa"/>
            <w:hideMark/>
          </w:tcPr>
          <w:p w14:paraId="61C41314" w14:textId="77777777" w:rsidR="00A3748E" w:rsidRPr="00A3748E" w:rsidRDefault="00A3748E" w:rsidP="00A3748E">
            <w:pPr>
              <w:spacing w:after="0" w:line="240" w:lineRule="auto"/>
              <w:rPr>
                <w:rFonts w:ascii="Calibri" w:eastAsia="Times New Roman" w:hAnsi="Calibri" w:cs="Calibri"/>
                <w:color w:val="000000"/>
                <w:lang w:eastAsia="sl-SI"/>
              </w:rPr>
            </w:pPr>
            <w:r w:rsidRPr="00A3748E">
              <w:rPr>
                <w:rFonts w:ascii="Calibri" w:eastAsia="Times New Roman" w:hAnsi="Calibri" w:cs="Calibri"/>
                <w:color w:val="000000"/>
                <w:lang w:eastAsia="sl-SI"/>
              </w:rPr>
              <w:t>Izvajalec poskrbi, da vsi strežniki uporabljajo isti čas.</w:t>
            </w:r>
          </w:p>
        </w:tc>
      </w:tr>
      <w:tr w:rsidR="00A3748E" w:rsidRPr="00A3748E" w14:paraId="38F67FAF" w14:textId="77777777" w:rsidTr="00A3748E">
        <w:trPr>
          <w:trHeight w:val="300"/>
        </w:trPr>
        <w:tc>
          <w:tcPr>
            <w:tcW w:w="1560" w:type="dxa"/>
            <w:hideMark/>
          </w:tcPr>
          <w:p w14:paraId="7E6F818B" w14:textId="77777777" w:rsidR="00A3748E" w:rsidRPr="00A3748E" w:rsidRDefault="00A3748E" w:rsidP="00A3748E">
            <w:pPr>
              <w:spacing w:after="0" w:line="240" w:lineRule="auto"/>
              <w:rPr>
                <w:rFonts w:ascii="Calibri" w:eastAsia="Times New Roman" w:hAnsi="Calibri" w:cs="Calibri"/>
                <w:color w:val="000000"/>
                <w:lang w:eastAsia="sl-SI"/>
              </w:rPr>
            </w:pPr>
          </w:p>
        </w:tc>
        <w:tc>
          <w:tcPr>
            <w:tcW w:w="1985" w:type="dxa"/>
            <w:noWrap/>
            <w:hideMark/>
          </w:tcPr>
          <w:p w14:paraId="16C9A976" w14:textId="77777777" w:rsidR="00A3748E" w:rsidRPr="00A3748E" w:rsidRDefault="00A3748E" w:rsidP="00A3748E">
            <w:pPr>
              <w:spacing w:after="0" w:line="240" w:lineRule="auto"/>
              <w:rPr>
                <w:rFonts w:ascii="Times New Roman" w:eastAsia="Times New Roman" w:hAnsi="Times New Roman" w:cs="Times New Roman"/>
                <w:sz w:val="20"/>
                <w:szCs w:val="20"/>
                <w:lang w:eastAsia="sl-SI"/>
              </w:rPr>
            </w:pPr>
          </w:p>
        </w:tc>
        <w:tc>
          <w:tcPr>
            <w:tcW w:w="3260" w:type="dxa"/>
            <w:hideMark/>
          </w:tcPr>
          <w:p w14:paraId="5176C000" w14:textId="77777777" w:rsidR="00A3748E" w:rsidRPr="00A3748E" w:rsidRDefault="00A3748E" w:rsidP="00A3748E">
            <w:pPr>
              <w:spacing w:after="0" w:line="240" w:lineRule="auto"/>
              <w:rPr>
                <w:rFonts w:ascii="Calibri" w:eastAsia="Times New Roman" w:hAnsi="Calibri" w:cs="Calibri"/>
                <w:color w:val="000000"/>
                <w:lang w:eastAsia="sl-SI"/>
              </w:rPr>
            </w:pPr>
            <w:r w:rsidRPr="00A3748E">
              <w:rPr>
                <w:rFonts w:ascii="Calibri" w:eastAsia="Times New Roman" w:hAnsi="Calibri" w:cs="Calibri"/>
                <w:color w:val="000000"/>
                <w:lang w:eastAsia="sl-SI"/>
              </w:rPr>
              <w:t>Beleženje dostopov</w:t>
            </w:r>
          </w:p>
        </w:tc>
        <w:tc>
          <w:tcPr>
            <w:tcW w:w="8930" w:type="dxa"/>
            <w:hideMark/>
          </w:tcPr>
          <w:p w14:paraId="53B09950" w14:textId="77777777" w:rsidR="00A3748E" w:rsidRPr="00A3748E" w:rsidRDefault="00A3748E" w:rsidP="00A3748E">
            <w:pPr>
              <w:spacing w:after="0" w:line="240" w:lineRule="auto"/>
              <w:rPr>
                <w:rFonts w:ascii="Calibri" w:eastAsia="Times New Roman" w:hAnsi="Calibri" w:cs="Calibri"/>
                <w:color w:val="000000"/>
                <w:lang w:eastAsia="sl-SI"/>
              </w:rPr>
            </w:pPr>
            <w:r w:rsidRPr="00A3748E">
              <w:rPr>
                <w:rFonts w:ascii="Calibri" w:eastAsia="Times New Roman" w:hAnsi="Calibri" w:cs="Calibri"/>
                <w:color w:val="000000"/>
                <w:lang w:eastAsia="sl-SI"/>
              </w:rPr>
              <w:t xml:space="preserve">Izvajalec </w:t>
            </w:r>
            <w:proofErr w:type="spellStart"/>
            <w:r w:rsidRPr="00A3748E">
              <w:rPr>
                <w:rFonts w:ascii="Calibri" w:eastAsia="Times New Roman" w:hAnsi="Calibri" w:cs="Calibri"/>
                <w:color w:val="000000"/>
                <w:lang w:eastAsia="sl-SI"/>
              </w:rPr>
              <w:t>posrkbi</w:t>
            </w:r>
            <w:proofErr w:type="spellEnd"/>
            <w:r w:rsidRPr="00A3748E">
              <w:rPr>
                <w:rFonts w:ascii="Calibri" w:eastAsia="Times New Roman" w:hAnsi="Calibri" w:cs="Calibri"/>
                <w:color w:val="000000"/>
                <w:lang w:eastAsia="sl-SI"/>
              </w:rPr>
              <w:t>, da se vsi dostopi in dejanja uporabnikov beležijo v centralnem sistemu.</w:t>
            </w:r>
          </w:p>
        </w:tc>
      </w:tr>
      <w:tr w:rsidR="00A3748E" w:rsidRPr="00A3748E" w14:paraId="38327D29" w14:textId="77777777" w:rsidTr="00A3748E">
        <w:trPr>
          <w:trHeight w:val="300"/>
        </w:trPr>
        <w:tc>
          <w:tcPr>
            <w:tcW w:w="1560" w:type="dxa"/>
            <w:hideMark/>
          </w:tcPr>
          <w:p w14:paraId="638D2C72" w14:textId="77777777" w:rsidR="00A3748E" w:rsidRPr="00A3748E" w:rsidRDefault="00A3748E" w:rsidP="00A3748E">
            <w:pPr>
              <w:spacing w:after="0" w:line="240" w:lineRule="auto"/>
              <w:rPr>
                <w:rFonts w:ascii="Calibri" w:eastAsia="Times New Roman" w:hAnsi="Calibri" w:cs="Calibri"/>
                <w:color w:val="000000"/>
                <w:lang w:eastAsia="sl-SI"/>
              </w:rPr>
            </w:pPr>
          </w:p>
        </w:tc>
        <w:tc>
          <w:tcPr>
            <w:tcW w:w="1985" w:type="dxa"/>
            <w:noWrap/>
            <w:hideMark/>
          </w:tcPr>
          <w:p w14:paraId="39EF0361" w14:textId="77777777" w:rsidR="00A3748E" w:rsidRPr="00A3748E" w:rsidRDefault="00A3748E" w:rsidP="00A3748E">
            <w:pPr>
              <w:spacing w:after="0" w:line="240" w:lineRule="auto"/>
              <w:rPr>
                <w:rFonts w:ascii="Calibri" w:eastAsia="Times New Roman" w:hAnsi="Calibri" w:cs="Calibri"/>
                <w:color w:val="000000"/>
                <w:lang w:eastAsia="sl-SI"/>
              </w:rPr>
            </w:pPr>
            <w:r w:rsidRPr="00A3748E">
              <w:rPr>
                <w:rFonts w:ascii="Calibri" w:eastAsia="Times New Roman" w:hAnsi="Calibri" w:cs="Calibri"/>
                <w:color w:val="000000"/>
                <w:lang w:eastAsia="sl-SI"/>
              </w:rPr>
              <w:t>Delovanje sistema</w:t>
            </w:r>
          </w:p>
        </w:tc>
        <w:tc>
          <w:tcPr>
            <w:tcW w:w="3260" w:type="dxa"/>
            <w:hideMark/>
          </w:tcPr>
          <w:p w14:paraId="216184A5" w14:textId="77777777" w:rsidR="00A3748E" w:rsidRPr="00A3748E" w:rsidRDefault="00A3748E" w:rsidP="00A3748E">
            <w:pPr>
              <w:spacing w:after="0" w:line="240" w:lineRule="auto"/>
              <w:rPr>
                <w:rFonts w:ascii="Calibri" w:eastAsia="Times New Roman" w:hAnsi="Calibri" w:cs="Calibri"/>
                <w:color w:val="000000"/>
                <w:lang w:eastAsia="sl-SI"/>
              </w:rPr>
            </w:pPr>
            <w:proofErr w:type="spellStart"/>
            <w:r w:rsidRPr="00A3748E">
              <w:rPr>
                <w:rFonts w:ascii="Calibri" w:eastAsia="Times New Roman" w:hAnsi="Calibri" w:cs="Calibri"/>
                <w:color w:val="000000"/>
                <w:lang w:eastAsia="sl-SI"/>
              </w:rPr>
              <w:t>Skalabilnost</w:t>
            </w:r>
            <w:proofErr w:type="spellEnd"/>
          </w:p>
        </w:tc>
        <w:tc>
          <w:tcPr>
            <w:tcW w:w="8930" w:type="dxa"/>
            <w:hideMark/>
          </w:tcPr>
          <w:p w14:paraId="352A70B4" w14:textId="77777777" w:rsidR="00A3748E" w:rsidRPr="00A3748E" w:rsidRDefault="00A3748E" w:rsidP="00A3748E">
            <w:pPr>
              <w:spacing w:after="0" w:line="240" w:lineRule="auto"/>
              <w:rPr>
                <w:rFonts w:ascii="Calibri" w:eastAsia="Times New Roman" w:hAnsi="Calibri" w:cs="Calibri"/>
                <w:color w:val="000000"/>
                <w:lang w:eastAsia="sl-SI"/>
              </w:rPr>
            </w:pPr>
            <w:r w:rsidRPr="00A3748E">
              <w:rPr>
                <w:rFonts w:ascii="Calibri" w:eastAsia="Times New Roman" w:hAnsi="Calibri" w:cs="Calibri"/>
                <w:color w:val="000000"/>
                <w:lang w:eastAsia="sl-SI"/>
              </w:rPr>
              <w:t xml:space="preserve">Izvajalec poskrbi, da je sistem (programski in strojni del) </w:t>
            </w:r>
            <w:proofErr w:type="spellStart"/>
            <w:r w:rsidRPr="00A3748E">
              <w:rPr>
                <w:rFonts w:ascii="Calibri" w:eastAsia="Times New Roman" w:hAnsi="Calibri" w:cs="Calibri"/>
                <w:color w:val="000000"/>
                <w:lang w:eastAsia="sl-SI"/>
              </w:rPr>
              <w:t>skalabilen</w:t>
            </w:r>
            <w:proofErr w:type="spellEnd"/>
            <w:r w:rsidRPr="00A3748E">
              <w:rPr>
                <w:rFonts w:ascii="Calibri" w:eastAsia="Times New Roman" w:hAnsi="Calibri" w:cs="Calibri"/>
                <w:color w:val="000000"/>
                <w:lang w:eastAsia="sl-SI"/>
              </w:rPr>
              <w:t xml:space="preserve"> tako vertikalno kot horizontalno ter s tem zagotavlja nemoteno delovanje.</w:t>
            </w:r>
          </w:p>
        </w:tc>
      </w:tr>
      <w:tr w:rsidR="00A3748E" w:rsidRPr="00A3748E" w14:paraId="41407B13" w14:textId="77777777" w:rsidTr="00A3748E">
        <w:trPr>
          <w:trHeight w:val="600"/>
        </w:trPr>
        <w:tc>
          <w:tcPr>
            <w:tcW w:w="1560" w:type="dxa"/>
            <w:hideMark/>
          </w:tcPr>
          <w:p w14:paraId="03F86A96" w14:textId="77777777" w:rsidR="00A3748E" w:rsidRPr="00A3748E" w:rsidRDefault="00A3748E" w:rsidP="00A3748E">
            <w:pPr>
              <w:spacing w:after="0" w:line="240" w:lineRule="auto"/>
              <w:rPr>
                <w:rFonts w:ascii="Calibri" w:eastAsia="Times New Roman" w:hAnsi="Calibri" w:cs="Calibri"/>
                <w:color w:val="000000"/>
                <w:lang w:eastAsia="sl-SI"/>
              </w:rPr>
            </w:pPr>
          </w:p>
        </w:tc>
        <w:tc>
          <w:tcPr>
            <w:tcW w:w="1985" w:type="dxa"/>
            <w:noWrap/>
            <w:hideMark/>
          </w:tcPr>
          <w:p w14:paraId="6C1DA40D" w14:textId="77777777" w:rsidR="00A3748E" w:rsidRPr="00A3748E" w:rsidRDefault="00A3748E" w:rsidP="00A3748E">
            <w:pPr>
              <w:spacing w:after="0" w:line="240" w:lineRule="auto"/>
              <w:rPr>
                <w:rFonts w:ascii="Calibri" w:eastAsia="Times New Roman" w:hAnsi="Calibri" w:cs="Calibri"/>
                <w:color w:val="000000"/>
                <w:lang w:eastAsia="sl-SI"/>
              </w:rPr>
            </w:pPr>
            <w:r w:rsidRPr="00A3748E">
              <w:rPr>
                <w:rFonts w:ascii="Calibri" w:eastAsia="Times New Roman" w:hAnsi="Calibri" w:cs="Calibri"/>
                <w:color w:val="000000"/>
                <w:lang w:eastAsia="sl-SI"/>
              </w:rPr>
              <w:t>Delovanje sistema</w:t>
            </w:r>
          </w:p>
        </w:tc>
        <w:tc>
          <w:tcPr>
            <w:tcW w:w="3260" w:type="dxa"/>
            <w:hideMark/>
          </w:tcPr>
          <w:p w14:paraId="482B8354" w14:textId="77777777" w:rsidR="00A3748E" w:rsidRPr="00A3748E" w:rsidRDefault="00A3748E" w:rsidP="00A3748E">
            <w:pPr>
              <w:spacing w:after="0" w:line="240" w:lineRule="auto"/>
              <w:rPr>
                <w:rFonts w:ascii="Calibri" w:eastAsia="Times New Roman" w:hAnsi="Calibri" w:cs="Calibri"/>
                <w:color w:val="000000"/>
                <w:lang w:eastAsia="sl-SI"/>
              </w:rPr>
            </w:pPr>
            <w:r w:rsidRPr="00A3748E">
              <w:rPr>
                <w:rFonts w:ascii="Calibri" w:eastAsia="Times New Roman" w:hAnsi="Calibri" w:cs="Calibri"/>
                <w:color w:val="000000"/>
                <w:lang w:eastAsia="sl-SI"/>
              </w:rPr>
              <w:t>Kolokacija</w:t>
            </w:r>
          </w:p>
        </w:tc>
        <w:tc>
          <w:tcPr>
            <w:tcW w:w="8930" w:type="dxa"/>
            <w:hideMark/>
          </w:tcPr>
          <w:p w14:paraId="485A0A0D" w14:textId="77777777" w:rsidR="00A3748E" w:rsidRPr="00A3748E" w:rsidRDefault="00A3748E" w:rsidP="00A3748E">
            <w:pPr>
              <w:spacing w:after="0" w:line="240" w:lineRule="auto"/>
              <w:rPr>
                <w:rFonts w:ascii="Calibri" w:eastAsia="Times New Roman" w:hAnsi="Calibri" w:cs="Calibri"/>
                <w:color w:val="000000"/>
                <w:lang w:eastAsia="sl-SI"/>
              </w:rPr>
            </w:pPr>
            <w:r w:rsidRPr="00A3748E">
              <w:rPr>
                <w:rFonts w:ascii="Calibri" w:eastAsia="Times New Roman" w:hAnsi="Calibri" w:cs="Calibri"/>
                <w:color w:val="000000"/>
                <w:lang w:eastAsia="sl-SI"/>
              </w:rPr>
              <w:t>Izvajalec skupaj z naročnikom poskrbi, da je sistem (programski in strojni del) zasnovan na način, da omogoča delovanje iz dveh fizičnih lokacij. V primeru nedelovanja primarne lokacije mora sistem omogočati preklop na sekundarno lokacijo v čim krajšem možnem času.</w:t>
            </w:r>
          </w:p>
        </w:tc>
      </w:tr>
      <w:tr w:rsidR="00A3748E" w:rsidRPr="00A3748E" w14:paraId="07C9B5D9" w14:textId="77777777" w:rsidTr="00A3748E">
        <w:trPr>
          <w:trHeight w:val="600"/>
        </w:trPr>
        <w:tc>
          <w:tcPr>
            <w:tcW w:w="1560" w:type="dxa"/>
            <w:hideMark/>
          </w:tcPr>
          <w:p w14:paraId="61BE6663" w14:textId="77777777" w:rsidR="00A3748E" w:rsidRPr="00A3748E" w:rsidRDefault="00A3748E" w:rsidP="00A3748E">
            <w:pPr>
              <w:spacing w:after="0" w:line="240" w:lineRule="auto"/>
              <w:rPr>
                <w:rFonts w:ascii="Calibri" w:eastAsia="Times New Roman" w:hAnsi="Calibri" w:cs="Calibri"/>
                <w:color w:val="000000"/>
                <w:lang w:eastAsia="sl-SI"/>
              </w:rPr>
            </w:pPr>
          </w:p>
        </w:tc>
        <w:tc>
          <w:tcPr>
            <w:tcW w:w="1985" w:type="dxa"/>
            <w:noWrap/>
            <w:hideMark/>
          </w:tcPr>
          <w:p w14:paraId="606ABFAD" w14:textId="77777777" w:rsidR="00A3748E" w:rsidRPr="00A3748E" w:rsidRDefault="00A3748E" w:rsidP="00A3748E">
            <w:pPr>
              <w:spacing w:after="0" w:line="240" w:lineRule="auto"/>
              <w:rPr>
                <w:rFonts w:ascii="Calibri" w:eastAsia="Times New Roman" w:hAnsi="Calibri" w:cs="Calibri"/>
                <w:color w:val="000000"/>
                <w:lang w:eastAsia="sl-SI"/>
              </w:rPr>
            </w:pPr>
            <w:r w:rsidRPr="00A3748E">
              <w:rPr>
                <w:rFonts w:ascii="Calibri" w:eastAsia="Times New Roman" w:hAnsi="Calibri" w:cs="Calibri"/>
                <w:color w:val="000000"/>
                <w:lang w:eastAsia="sl-SI"/>
              </w:rPr>
              <w:t>Delovanje sistema</w:t>
            </w:r>
          </w:p>
        </w:tc>
        <w:tc>
          <w:tcPr>
            <w:tcW w:w="3260" w:type="dxa"/>
            <w:hideMark/>
          </w:tcPr>
          <w:p w14:paraId="7A483645" w14:textId="77777777" w:rsidR="00A3748E" w:rsidRPr="00A3748E" w:rsidRDefault="00A3748E" w:rsidP="00A3748E">
            <w:pPr>
              <w:spacing w:after="0" w:line="240" w:lineRule="auto"/>
              <w:rPr>
                <w:rFonts w:ascii="Calibri" w:eastAsia="Times New Roman" w:hAnsi="Calibri" w:cs="Calibri"/>
                <w:color w:val="000000"/>
                <w:lang w:eastAsia="sl-SI"/>
              </w:rPr>
            </w:pPr>
            <w:r w:rsidRPr="00A3748E">
              <w:rPr>
                <w:rFonts w:ascii="Calibri" w:eastAsia="Times New Roman" w:hAnsi="Calibri" w:cs="Calibri"/>
                <w:color w:val="000000"/>
                <w:lang w:eastAsia="sl-SI"/>
              </w:rPr>
              <w:t>Spremljanje in nadzorovanje</w:t>
            </w:r>
          </w:p>
        </w:tc>
        <w:tc>
          <w:tcPr>
            <w:tcW w:w="8930" w:type="dxa"/>
            <w:hideMark/>
          </w:tcPr>
          <w:p w14:paraId="3F5700E2" w14:textId="77777777" w:rsidR="00A3748E" w:rsidRPr="00A3748E" w:rsidRDefault="00A3748E" w:rsidP="00A3748E">
            <w:pPr>
              <w:spacing w:after="0" w:line="240" w:lineRule="auto"/>
              <w:rPr>
                <w:rFonts w:ascii="Calibri" w:eastAsia="Times New Roman" w:hAnsi="Calibri" w:cs="Calibri"/>
                <w:color w:val="000000"/>
                <w:lang w:eastAsia="sl-SI"/>
              </w:rPr>
            </w:pPr>
            <w:r w:rsidRPr="00A3748E">
              <w:rPr>
                <w:rFonts w:ascii="Calibri" w:eastAsia="Times New Roman" w:hAnsi="Calibri" w:cs="Calibri"/>
                <w:color w:val="000000"/>
                <w:lang w:eastAsia="sl-SI"/>
              </w:rPr>
              <w:t>Izvajalec poskrbi za možnost spremljanja in nadzorovanja sistema, vključno z analizo beleženja (revizijska sled, delovanje aplikacije...), porabo podatkovnih virov, metrikami... Izvajalec redno spremlja in nadzoruje sistem ter se primerno odzove na izredne dogodke.</w:t>
            </w:r>
          </w:p>
        </w:tc>
      </w:tr>
      <w:tr w:rsidR="00A3748E" w:rsidRPr="00A3748E" w14:paraId="01CEE9BE" w14:textId="77777777" w:rsidTr="00A3748E">
        <w:trPr>
          <w:trHeight w:val="600"/>
        </w:trPr>
        <w:tc>
          <w:tcPr>
            <w:tcW w:w="1560" w:type="dxa"/>
            <w:hideMark/>
          </w:tcPr>
          <w:p w14:paraId="6051EDD8" w14:textId="77777777" w:rsidR="00A3748E" w:rsidRPr="00A3748E" w:rsidRDefault="00A3748E" w:rsidP="00A3748E">
            <w:pPr>
              <w:spacing w:after="0" w:line="240" w:lineRule="auto"/>
              <w:rPr>
                <w:rFonts w:ascii="Calibri" w:eastAsia="Times New Roman" w:hAnsi="Calibri" w:cs="Calibri"/>
                <w:color w:val="000000"/>
                <w:lang w:eastAsia="sl-SI"/>
              </w:rPr>
            </w:pPr>
          </w:p>
        </w:tc>
        <w:tc>
          <w:tcPr>
            <w:tcW w:w="1985" w:type="dxa"/>
            <w:noWrap/>
            <w:hideMark/>
          </w:tcPr>
          <w:p w14:paraId="421E5128" w14:textId="77777777" w:rsidR="00A3748E" w:rsidRPr="00A3748E" w:rsidRDefault="00A3748E" w:rsidP="00A3748E">
            <w:pPr>
              <w:spacing w:after="0" w:line="240" w:lineRule="auto"/>
              <w:rPr>
                <w:rFonts w:ascii="Calibri" w:eastAsia="Times New Roman" w:hAnsi="Calibri" w:cs="Calibri"/>
                <w:color w:val="000000"/>
                <w:lang w:eastAsia="sl-SI"/>
              </w:rPr>
            </w:pPr>
            <w:r w:rsidRPr="00A3748E">
              <w:rPr>
                <w:rFonts w:ascii="Calibri" w:eastAsia="Times New Roman" w:hAnsi="Calibri" w:cs="Calibri"/>
                <w:color w:val="000000"/>
                <w:lang w:eastAsia="sl-SI"/>
              </w:rPr>
              <w:t>Zmogljivost</w:t>
            </w:r>
          </w:p>
        </w:tc>
        <w:tc>
          <w:tcPr>
            <w:tcW w:w="3260" w:type="dxa"/>
            <w:hideMark/>
          </w:tcPr>
          <w:p w14:paraId="201C55A2" w14:textId="77777777" w:rsidR="00A3748E" w:rsidRPr="00A3748E" w:rsidRDefault="00A3748E" w:rsidP="00A3748E">
            <w:pPr>
              <w:spacing w:after="0" w:line="240" w:lineRule="auto"/>
              <w:rPr>
                <w:rFonts w:ascii="Calibri" w:eastAsia="Times New Roman" w:hAnsi="Calibri" w:cs="Calibri"/>
                <w:color w:val="000000"/>
                <w:lang w:eastAsia="sl-SI"/>
              </w:rPr>
            </w:pPr>
            <w:r w:rsidRPr="00A3748E">
              <w:rPr>
                <w:rFonts w:ascii="Calibri" w:eastAsia="Times New Roman" w:hAnsi="Calibri" w:cs="Calibri"/>
                <w:color w:val="000000"/>
                <w:lang w:eastAsia="sl-SI"/>
              </w:rPr>
              <w:t>Delovanje 24x7</w:t>
            </w:r>
          </w:p>
        </w:tc>
        <w:tc>
          <w:tcPr>
            <w:tcW w:w="8930" w:type="dxa"/>
            <w:hideMark/>
          </w:tcPr>
          <w:p w14:paraId="7A0DE31E" w14:textId="77777777" w:rsidR="00A3748E" w:rsidRPr="00A3748E" w:rsidRDefault="00A3748E" w:rsidP="00A3748E">
            <w:pPr>
              <w:spacing w:after="0" w:line="240" w:lineRule="auto"/>
              <w:rPr>
                <w:rFonts w:ascii="Calibri" w:eastAsia="Times New Roman" w:hAnsi="Calibri" w:cs="Calibri"/>
                <w:color w:val="000000"/>
                <w:lang w:eastAsia="sl-SI"/>
              </w:rPr>
            </w:pPr>
            <w:r w:rsidRPr="00A3748E">
              <w:rPr>
                <w:rFonts w:ascii="Calibri" w:eastAsia="Times New Roman" w:hAnsi="Calibri" w:cs="Calibri"/>
                <w:color w:val="000000"/>
                <w:lang w:eastAsia="sl-SI"/>
              </w:rPr>
              <w:t>Sistem mora delovati nemoteno v režimu 24x7 (24 ur na dan, 7 dni v tednu). Nadgradnje, varnostno kopiranje in ostale naloge ne smejo vplivati na delovanje in razpoložljivost sistema.</w:t>
            </w:r>
          </w:p>
        </w:tc>
      </w:tr>
      <w:tr w:rsidR="00A3748E" w:rsidRPr="00A3748E" w14:paraId="766CD892" w14:textId="77777777" w:rsidTr="00A3748E">
        <w:trPr>
          <w:trHeight w:val="300"/>
        </w:trPr>
        <w:tc>
          <w:tcPr>
            <w:tcW w:w="1560" w:type="dxa"/>
            <w:hideMark/>
          </w:tcPr>
          <w:p w14:paraId="79E9CA9A" w14:textId="77777777" w:rsidR="00A3748E" w:rsidRPr="00A3748E" w:rsidRDefault="00A3748E" w:rsidP="00A3748E">
            <w:pPr>
              <w:spacing w:after="0" w:line="240" w:lineRule="auto"/>
              <w:rPr>
                <w:rFonts w:ascii="Calibri" w:eastAsia="Times New Roman" w:hAnsi="Calibri" w:cs="Calibri"/>
                <w:color w:val="000000"/>
                <w:lang w:eastAsia="sl-SI"/>
              </w:rPr>
            </w:pPr>
          </w:p>
        </w:tc>
        <w:tc>
          <w:tcPr>
            <w:tcW w:w="1985" w:type="dxa"/>
            <w:noWrap/>
            <w:hideMark/>
          </w:tcPr>
          <w:p w14:paraId="190E7913" w14:textId="77777777" w:rsidR="00A3748E" w:rsidRPr="00A3748E" w:rsidRDefault="00A3748E" w:rsidP="00A3748E">
            <w:pPr>
              <w:spacing w:after="0" w:line="240" w:lineRule="auto"/>
              <w:rPr>
                <w:rFonts w:ascii="Calibri" w:eastAsia="Times New Roman" w:hAnsi="Calibri" w:cs="Calibri"/>
                <w:color w:val="000000"/>
                <w:lang w:eastAsia="sl-SI"/>
              </w:rPr>
            </w:pPr>
            <w:r w:rsidRPr="00A3748E">
              <w:rPr>
                <w:rFonts w:ascii="Calibri" w:eastAsia="Times New Roman" w:hAnsi="Calibri" w:cs="Calibri"/>
                <w:color w:val="000000"/>
                <w:lang w:eastAsia="sl-SI"/>
              </w:rPr>
              <w:t>Zmogljivost</w:t>
            </w:r>
          </w:p>
        </w:tc>
        <w:tc>
          <w:tcPr>
            <w:tcW w:w="3260" w:type="dxa"/>
            <w:hideMark/>
          </w:tcPr>
          <w:p w14:paraId="5B479382" w14:textId="77777777" w:rsidR="00A3748E" w:rsidRPr="00A3748E" w:rsidRDefault="00A3748E" w:rsidP="00A3748E">
            <w:pPr>
              <w:spacing w:after="0" w:line="240" w:lineRule="auto"/>
              <w:rPr>
                <w:rFonts w:ascii="Calibri" w:eastAsia="Times New Roman" w:hAnsi="Calibri" w:cs="Calibri"/>
                <w:color w:val="000000"/>
                <w:lang w:eastAsia="sl-SI"/>
              </w:rPr>
            </w:pPr>
            <w:r w:rsidRPr="00A3748E">
              <w:rPr>
                <w:rFonts w:ascii="Calibri" w:eastAsia="Times New Roman" w:hAnsi="Calibri" w:cs="Calibri"/>
                <w:color w:val="000000"/>
                <w:lang w:eastAsia="sl-SI"/>
              </w:rPr>
              <w:t>Odzivni čas</w:t>
            </w:r>
          </w:p>
        </w:tc>
        <w:tc>
          <w:tcPr>
            <w:tcW w:w="8930" w:type="dxa"/>
            <w:hideMark/>
          </w:tcPr>
          <w:p w14:paraId="63F2D89D" w14:textId="77777777" w:rsidR="00A3748E" w:rsidRPr="00A3748E" w:rsidRDefault="00A3748E" w:rsidP="00A3748E">
            <w:pPr>
              <w:spacing w:after="0" w:line="240" w:lineRule="auto"/>
              <w:rPr>
                <w:rFonts w:ascii="Calibri" w:eastAsia="Times New Roman" w:hAnsi="Calibri" w:cs="Calibri"/>
                <w:color w:val="000000"/>
                <w:lang w:eastAsia="sl-SI"/>
              </w:rPr>
            </w:pPr>
            <w:r w:rsidRPr="00A3748E">
              <w:rPr>
                <w:rFonts w:ascii="Calibri" w:eastAsia="Times New Roman" w:hAnsi="Calibri" w:cs="Calibri"/>
                <w:color w:val="000000"/>
                <w:lang w:eastAsia="sl-SI"/>
              </w:rPr>
              <w:t>Odzivni čas uporabniškega sistema ne sme presegati 3s ob sočasni uporabi aplikacije vsaj 50 uporabnikov.</w:t>
            </w:r>
          </w:p>
        </w:tc>
      </w:tr>
      <w:tr w:rsidR="00A3748E" w:rsidRPr="00A3748E" w14:paraId="1CA4D129" w14:textId="77777777" w:rsidTr="00A3748E">
        <w:trPr>
          <w:trHeight w:val="300"/>
        </w:trPr>
        <w:tc>
          <w:tcPr>
            <w:tcW w:w="1560" w:type="dxa"/>
            <w:hideMark/>
          </w:tcPr>
          <w:p w14:paraId="48BD5B90" w14:textId="77777777" w:rsidR="00A3748E" w:rsidRPr="00A3748E" w:rsidRDefault="00A3748E" w:rsidP="00A3748E">
            <w:pPr>
              <w:spacing w:after="0" w:line="240" w:lineRule="auto"/>
              <w:rPr>
                <w:rFonts w:ascii="Calibri" w:eastAsia="Times New Roman" w:hAnsi="Calibri" w:cs="Calibri"/>
                <w:color w:val="000000"/>
                <w:lang w:eastAsia="sl-SI"/>
              </w:rPr>
            </w:pPr>
          </w:p>
        </w:tc>
        <w:tc>
          <w:tcPr>
            <w:tcW w:w="1985" w:type="dxa"/>
            <w:noWrap/>
            <w:hideMark/>
          </w:tcPr>
          <w:p w14:paraId="236E8D57" w14:textId="77777777" w:rsidR="00A3748E" w:rsidRPr="00A3748E" w:rsidRDefault="00A3748E" w:rsidP="00A3748E">
            <w:pPr>
              <w:spacing w:after="0" w:line="240" w:lineRule="auto"/>
              <w:rPr>
                <w:rFonts w:ascii="Calibri" w:eastAsia="Times New Roman" w:hAnsi="Calibri" w:cs="Calibri"/>
                <w:color w:val="000000"/>
                <w:lang w:eastAsia="sl-SI"/>
              </w:rPr>
            </w:pPr>
            <w:r w:rsidRPr="00A3748E">
              <w:rPr>
                <w:rFonts w:ascii="Calibri" w:eastAsia="Times New Roman" w:hAnsi="Calibri" w:cs="Calibri"/>
                <w:color w:val="000000"/>
                <w:lang w:eastAsia="sl-SI"/>
              </w:rPr>
              <w:t>Zmogljivost</w:t>
            </w:r>
          </w:p>
        </w:tc>
        <w:tc>
          <w:tcPr>
            <w:tcW w:w="3260" w:type="dxa"/>
            <w:hideMark/>
          </w:tcPr>
          <w:p w14:paraId="6330F6E7" w14:textId="77777777" w:rsidR="00A3748E" w:rsidRPr="00A3748E" w:rsidRDefault="00A3748E" w:rsidP="00A3748E">
            <w:pPr>
              <w:spacing w:after="0" w:line="240" w:lineRule="auto"/>
              <w:rPr>
                <w:rFonts w:ascii="Calibri" w:eastAsia="Times New Roman" w:hAnsi="Calibri" w:cs="Calibri"/>
                <w:color w:val="000000"/>
                <w:lang w:eastAsia="sl-SI"/>
              </w:rPr>
            </w:pPr>
            <w:r w:rsidRPr="00A3748E">
              <w:rPr>
                <w:rFonts w:ascii="Calibri" w:eastAsia="Times New Roman" w:hAnsi="Calibri" w:cs="Calibri"/>
                <w:color w:val="000000"/>
                <w:lang w:eastAsia="sl-SI"/>
              </w:rPr>
              <w:t>Obdelava podatkov</w:t>
            </w:r>
          </w:p>
        </w:tc>
        <w:tc>
          <w:tcPr>
            <w:tcW w:w="8930" w:type="dxa"/>
            <w:hideMark/>
          </w:tcPr>
          <w:p w14:paraId="687CF3E0" w14:textId="77777777" w:rsidR="00A3748E" w:rsidRPr="00A3748E" w:rsidRDefault="00A3748E" w:rsidP="00A3748E">
            <w:pPr>
              <w:spacing w:after="0" w:line="240" w:lineRule="auto"/>
              <w:rPr>
                <w:rFonts w:ascii="Calibri" w:eastAsia="Times New Roman" w:hAnsi="Calibri" w:cs="Calibri"/>
                <w:color w:val="000000"/>
                <w:lang w:eastAsia="sl-SI"/>
              </w:rPr>
            </w:pPr>
            <w:r w:rsidRPr="00A3748E">
              <w:rPr>
                <w:rFonts w:ascii="Calibri" w:eastAsia="Times New Roman" w:hAnsi="Calibri" w:cs="Calibri"/>
                <w:color w:val="000000"/>
                <w:lang w:eastAsia="sl-SI"/>
              </w:rPr>
              <w:t>Obdelava podatkov ob interaktivni uporabi ne sme trajati več kot 2s po prejetju vseh podatkov iz ostalih sistemov.</w:t>
            </w:r>
          </w:p>
        </w:tc>
      </w:tr>
      <w:tr w:rsidR="00A3748E" w:rsidRPr="00A3748E" w14:paraId="169E1A11" w14:textId="77777777" w:rsidTr="00A3748E">
        <w:trPr>
          <w:trHeight w:val="300"/>
        </w:trPr>
        <w:tc>
          <w:tcPr>
            <w:tcW w:w="1560" w:type="dxa"/>
            <w:hideMark/>
          </w:tcPr>
          <w:p w14:paraId="79F8E43D" w14:textId="77777777" w:rsidR="00A3748E" w:rsidRPr="00A3748E" w:rsidRDefault="00A3748E" w:rsidP="00A3748E">
            <w:pPr>
              <w:spacing w:after="0" w:line="240" w:lineRule="auto"/>
              <w:rPr>
                <w:rFonts w:ascii="Calibri" w:eastAsia="Times New Roman" w:hAnsi="Calibri" w:cs="Calibri"/>
                <w:color w:val="000000"/>
                <w:lang w:eastAsia="sl-SI"/>
              </w:rPr>
            </w:pPr>
          </w:p>
        </w:tc>
        <w:tc>
          <w:tcPr>
            <w:tcW w:w="1985" w:type="dxa"/>
            <w:noWrap/>
            <w:hideMark/>
          </w:tcPr>
          <w:p w14:paraId="5C58E9E6" w14:textId="77777777" w:rsidR="00A3748E" w:rsidRPr="00A3748E" w:rsidRDefault="00A3748E" w:rsidP="00A3748E">
            <w:pPr>
              <w:spacing w:after="0" w:line="240" w:lineRule="auto"/>
              <w:rPr>
                <w:rFonts w:ascii="Calibri" w:eastAsia="Times New Roman" w:hAnsi="Calibri" w:cs="Calibri"/>
                <w:color w:val="000000"/>
                <w:lang w:eastAsia="sl-SI"/>
              </w:rPr>
            </w:pPr>
            <w:r w:rsidRPr="00A3748E">
              <w:rPr>
                <w:rFonts w:ascii="Calibri" w:eastAsia="Times New Roman" w:hAnsi="Calibri" w:cs="Calibri"/>
                <w:color w:val="000000"/>
                <w:lang w:eastAsia="sl-SI"/>
              </w:rPr>
              <w:t>Zmogljivost</w:t>
            </w:r>
          </w:p>
        </w:tc>
        <w:tc>
          <w:tcPr>
            <w:tcW w:w="3260" w:type="dxa"/>
            <w:hideMark/>
          </w:tcPr>
          <w:p w14:paraId="5A121291" w14:textId="77777777" w:rsidR="00A3748E" w:rsidRPr="00A3748E" w:rsidRDefault="00A3748E" w:rsidP="00A3748E">
            <w:pPr>
              <w:spacing w:after="0" w:line="240" w:lineRule="auto"/>
              <w:rPr>
                <w:rFonts w:ascii="Calibri" w:eastAsia="Times New Roman" w:hAnsi="Calibri" w:cs="Calibri"/>
                <w:color w:val="000000"/>
                <w:lang w:eastAsia="sl-SI"/>
              </w:rPr>
            </w:pPr>
            <w:r w:rsidRPr="00A3748E">
              <w:rPr>
                <w:rFonts w:ascii="Calibri" w:eastAsia="Times New Roman" w:hAnsi="Calibri" w:cs="Calibri"/>
                <w:color w:val="000000"/>
                <w:lang w:eastAsia="sl-SI"/>
              </w:rPr>
              <w:t>Dosegljivost</w:t>
            </w:r>
          </w:p>
        </w:tc>
        <w:tc>
          <w:tcPr>
            <w:tcW w:w="8930" w:type="dxa"/>
            <w:hideMark/>
          </w:tcPr>
          <w:p w14:paraId="025F21BE" w14:textId="77777777" w:rsidR="00A3748E" w:rsidRPr="00A3748E" w:rsidRDefault="00A3748E" w:rsidP="00A3748E">
            <w:pPr>
              <w:spacing w:after="0" w:line="240" w:lineRule="auto"/>
              <w:rPr>
                <w:rFonts w:ascii="Calibri" w:eastAsia="Times New Roman" w:hAnsi="Calibri" w:cs="Calibri"/>
                <w:color w:val="000000"/>
                <w:lang w:eastAsia="sl-SI"/>
              </w:rPr>
            </w:pPr>
            <w:r w:rsidRPr="00A3748E">
              <w:rPr>
                <w:rFonts w:ascii="Calibri" w:eastAsia="Times New Roman" w:hAnsi="Calibri" w:cs="Calibri"/>
                <w:color w:val="000000"/>
                <w:lang w:eastAsia="sl-SI"/>
              </w:rPr>
              <w:t>Sistem mora biti dosegljiv 99,9% časa.</w:t>
            </w:r>
          </w:p>
        </w:tc>
      </w:tr>
      <w:tr w:rsidR="00A3748E" w:rsidRPr="00A3748E" w14:paraId="5B7CB807" w14:textId="77777777" w:rsidTr="00A3748E">
        <w:trPr>
          <w:trHeight w:val="600"/>
        </w:trPr>
        <w:tc>
          <w:tcPr>
            <w:tcW w:w="1560" w:type="dxa"/>
            <w:hideMark/>
          </w:tcPr>
          <w:p w14:paraId="4A5ABFD1" w14:textId="77777777" w:rsidR="00A3748E" w:rsidRPr="00A3748E" w:rsidRDefault="00A3748E" w:rsidP="00A3748E">
            <w:pPr>
              <w:spacing w:after="0" w:line="240" w:lineRule="auto"/>
              <w:rPr>
                <w:rFonts w:ascii="Calibri" w:eastAsia="Times New Roman" w:hAnsi="Calibri" w:cs="Calibri"/>
                <w:color w:val="000000"/>
                <w:lang w:eastAsia="sl-SI"/>
              </w:rPr>
            </w:pPr>
          </w:p>
        </w:tc>
        <w:tc>
          <w:tcPr>
            <w:tcW w:w="1985" w:type="dxa"/>
            <w:noWrap/>
            <w:hideMark/>
          </w:tcPr>
          <w:p w14:paraId="167D83E7" w14:textId="77777777" w:rsidR="00A3748E" w:rsidRPr="00A3748E" w:rsidRDefault="00A3748E" w:rsidP="00A3748E">
            <w:pPr>
              <w:spacing w:after="0" w:line="240" w:lineRule="auto"/>
              <w:rPr>
                <w:rFonts w:ascii="Calibri" w:eastAsia="Times New Roman" w:hAnsi="Calibri" w:cs="Calibri"/>
                <w:color w:val="000000"/>
                <w:lang w:eastAsia="sl-SI"/>
              </w:rPr>
            </w:pPr>
            <w:r w:rsidRPr="00A3748E">
              <w:rPr>
                <w:rFonts w:ascii="Calibri" w:eastAsia="Times New Roman" w:hAnsi="Calibri" w:cs="Calibri"/>
                <w:color w:val="000000"/>
                <w:lang w:eastAsia="sl-SI"/>
              </w:rPr>
              <w:t>Zmogljivost</w:t>
            </w:r>
          </w:p>
        </w:tc>
        <w:tc>
          <w:tcPr>
            <w:tcW w:w="3260" w:type="dxa"/>
            <w:hideMark/>
          </w:tcPr>
          <w:p w14:paraId="6839F9A0" w14:textId="77777777" w:rsidR="00A3748E" w:rsidRPr="00A3748E" w:rsidRDefault="00A3748E" w:rsidP="00A3748E">
            <w:pPr>
              <w:spacing w:after="0" w:line="240" w:lineRule="auto"/>
              <w:rPr>
                <w:rFonts w:ascii="Calibri" w:eastAsia="Times New Roman" w:hAnsi="Calibri" w:cs="Calibri"/>
                <w:color w:val="000000"/>
                <w:lang w:eastAsia="sl-SI"/>
              </w:rPr>
            </w:pPr>
            <w:r w:rsidRPr="00A3748E">
              <w:rPr>
                <w:rFonts w:ascii="Calibri" w:eastAsia="Times New Roman" w:hAnsi="Calibri" w:cs="Calibri"/>
                <w:color w:val="000000"/>
                <w:lang w:eastAsia="sl-SI"/>
              </w:rPr>
              <w:t>Nadgradljivost</w:t>
            </w:r>
          </w:p>
        </w:tc>
        <w:tc>
          <w:tcPr>
            <w:tcW w:w="8930" w:type="dxa"/>
            <w:hideMark/>
          </w:tcPr>
          <w:p w14:paraId="132A5E9F" w14:textId="77777777" w:rsidR="00A3748E" w:rsidRPr="00A3748E" w:rsidRDefault="00A3748E" w:rsidP="00A3748E">
            <w:pPr>
              <w:spacing w:after="0" w:line="240" w:lineRule="auto"/>
              <w:rPr>
                <w:rFonts w:ascii="Calibri" w:eastAsia="Times New Roman" w:hAnsi="Calibri" w:cs="Calibri"/>
                <w:color w:val="000000"/>
                <w:lang w:eastAsia="sl-SI"/>
              </w:rPr>
            </w:pPr>
            <w:r w:rsidRPr="00A3748E">
              <w:rPr>
                <w:rFonts w:ascii="Calibri" w:eastAsia="Times New Roman" w:hAnsi="Calibri" w:cs="Calibri"/>
                <w:color w:val="000000"/>
                <w:lang w:eastAsia="sl-SI"/>
              </w:rPr>
              <w:t>Nadgradljivost sistema ne sme vplivati na delovanje in odzivnost aplikacij. Nadgradljivost se izvede na živem sistemu, razen v izrednih situacijah, ko je potrebno aktivnosti uskladiti z naročnikom.</w:t>
            </w:r>
          </w:p>
        </w:tc>
      </w:tr>
      <w:tr w:rsidR="00A3748E" w:rsidRPr="00A3748E" w14:paraId="14FCC502" w14:textId="77777777" w:rsidTr="00A3748E">
        <w:trPr>
          <w:trHeight w:val="600"/>
        </w:trPr>
        <w:tc>
          <w:tcPr>
            <w:tcW w:w="1560" w:type="dxa"/>
            <w:hideMark/>
          </w:tcPr>
          <w:p w14:paraId="5AACBC35" w14:textId="77777777" w:rsidR="00A3748E" w:rsidRPr="00A3748E" w:rsidRDefault="00A3748E" w:rsidP="00A3748E">
            <w:pPr>
              <w:spacing w:after="0" w:line="240" w:lineRule="auto"/>
              <w:rPr>
                <w:rFonts w:ascii="Calibri" w:eastAsia="Times New Roman" w:hAnsi="Calibri" w:cs="Calibri"/>
                <w:color w:val="000000"/>
                <w:lang w:eastAsia="sl-SI"/>
              </w:rPr>
            </w:pPr>
          </w:p>
        </w:tc>
        <w:tc>
          <w:tcPr>
            <w:tcW w:w="1985" w:type="dxa"/>
            <w:noWrap/>
            <w:hideMark/>
          </w:tcPr>
          <w:p w14:paraId="2FBD2B06" w14:textId="77777777" w:rsidR="00A3748E" w:rsidRPr="00A3748E" w:rsidRDefault="00A3748E" w:rsidP="00A3748E">
            <w:pPr>
              <w:spacing w:after="0" w:line="240" w:lineRule="auto"/>
              <w:rPr>
                <w:rFonts w:ascii="Calibri" w:eastAsia="Times New Roman" w:hAnsi="Calibri" w:cs="Calibri"/>
                <w:color w:val="000000"/>
                <w:lang w:eastAsia="sl-SI"/>
              </w:rPr>
            </w:pPr>
            <w:r w:rsidRPr="00A3748E">
              <w:rPr>
                <w:rFonts w:ascii="Calibri" w:eastAsia="Times New Roman" w:hAnsi="Calibri" w:cs="Calibri"/>
                <w:color w:val="000000"/>
                <w:lang w:eastAsia="sl-SI"/>
              </w:rPr>
              <w:t>Predaja projekta</w:t>
            </w:r>
          </w:p>
        </w:tc>
        <w:tc>
          <w:tcPr>
            <w:tcW w:w="3260" w:type="dxa"/>
            <w:hideMark/>
          </w:tcPr>
          <w:p w14:paraId="072862FE" w14:textId="77777777" w:rsidR="00A3748E" w:rsidRPr="00A3748E" w:rsidRDefault="00A3748E" w:rsidP="00A3748E">
            <w:pPr>
              <w:spacing w:after="0" w:line="240" w:lineRule="auto"/>
              <w:rPr>
                <w:rFonts w:ascii="Calibri" w:eastAsia="Times New Roman" w:hAnsi="Calibri" w:cs="Calibri"/>
                <w:color w:val="000000"/>
                <w:lang w:eastAsia="sl-SI"/>
              </w:rPr>
            </w:pPr>
            <w:r w:rsidRPr="00A3748E">
              <w:rPr>
                <w:rFonts w:ascii="Calibri" w:eastAsia="Times New Roman" w:hAnsi="Calibri" w:cs="Calibri"/>
                <w:color w:val="000000"/>
                <w:lang w:eastAsia="sl-SI"/>
              </w:rPr>
              <w:t>Uporabniška dokumentacija</w:t>
            </w:r>
          </w:p>
        </w:tc>
        <w:tc>
          <w:tcPr>
            <w:tcW w:w="8930" w:type="dxa"/>
            <w:hideMark/>
          </w:tcPr>
          <w:p w14:paraId="336A6DA3" w14:textId="77777777" w:rsidR="00A3748E" w:rsidRPr="00A3748E" w:rsidRDefault="00A3748E" w:rsidP="00A3748E">
            <w:pPr>
              <w:spacing w:after="0" w:line="240" w:lineRule="auto"/>
              <w:rPr>
                <w:rFonts w:ascii="Calibri" w:eastAsia="Times New Roman" w:hAnsi="Calibri" w:cs="Calibri"/>
                <w:color w:val="000000"/>
                <w:lang w:eastAsia="sl-SI"/>
              </w:rPr>
            </w:pPr>
            <w:r w:rsidRPr="00A3748E">
              <w:rPr>
                <w:rFonts w:ascii="Calibri" w:eastAsia="Times New Roman" w:hAnsi="Calibri" w:cs="Calibri"/>
                <w:color w:val="000000"/>
                <w:lang w:eastAsia="sl-SI"/>
              </w:rPr>
              <w:t>Izvajalec preda uporabniško dokumentacijo naročniku. Želja naročnika je, da je uporabniška dokumentacija na voljo tudi vsem uporabnikom sistema znotraj same aplikacije.</w:t>
            </w:r>
          </w:p>
        </w:tc>
      </w:tr>
      <w:tr w:rsidR="00A3748E" w:rsidRPr="00A3748E" w14:paraId="3F5430B0" w14:textId="77777777" w:rsidTr="00A3748E">
        <w:trPr>
          <w:trHeight w:val="600"/>
        </w:trPr>
        <w:tc>
          <w:tcPr>
            <w:tcW w:w="1560" w:type="dxa"/>
            <w:hideMark/>
          </w:tcPr>
          <w:p w14:paraId="401E9972" w14:textId="77777777" w:rsidR="00A3748E" w:rsidRPr="00A3748E" w:rsidRDefault="00A3748E" w:rsidP="00A3748E">
            <w:pPr>
              <w:spacing w:after="0" w:line="240" w:lineRule="auto"/>
              <w:rPr>
                <w:rFonts w:ascii="Calibri" w:eastAsia="Times New Roman" w:hAnsi="Calibri" w:cs="Calibri"/>
                <w:color w:val="000000"/>
                <w:lang w:eastAsia="sl-SI"/>
              </w:rPr>
            </w:pPr>
          </w:p>
        </w:tc>
        <w:tc>
          <w:tcPr>
            <w:tcW w:w="1985" w:type="dxa"/>
            <w:noWrap/>
            <w:hideMark/>
          </w:tcPr>
          <w:p w14:paraId="70F17B55" w14:textId="77777777" w:rsidR="00A3748E" w:rsidRPr="00A3748E" w:rsidRDefault="00A3748E" w:rsidP="00A3748E">
            <w:pPr>
              <w:spacing w:after="0" w:line="240" w:lineRule="auto"/>
              <w:rPr>
                <w:rFonts w:ascii="Calibri" w:eastAsia="Times New Roman" w:hAnsi="Calibri" w:cs="Calibri"/>
                <w:color w:val="000000"/>
                <w:lang w:eastAsia="sl-SI"/>
              </w:rPr>
            </w:pPr>
            <w:r w:rsidRPr="00A3748E">
              <w:rPr>
                <w:rFonts w:ascii="Calibri" w:eastAsia="Times New Roman" w:hAnsi="Calibri" w:cs="Calibri"/>
                <w:color w:val="000000"/>
                <w:lang w:eastAsia="sl-SI"/>
              </w:rPr>
              <w:t>Predaja projekta</w:t>
            </w:r>
          </w:p>
        </w:tc>
        <w:tc>
          <w:tcPr>
            <w:tcW w:w="3260" w:type="dxa"/>
            <w:hideMark/>
          </w:tcPr>
          <w:p w14:paraId="7B1572AC" w14:textId="77777777" w:rsidR="00A3748E" w:rsidRPr="00A3748E" w:rsidRDefault="00A3748E" w:rsidP="00A3748E">
            <w:pPr>
              <w:spacing w:after="0" w:line="240" w:lineRule="auto"/>
              <w:rPr>
                <w:rFonts w:ascii="Calibri" w:eastAsia="Times New Roman" w:hAnsi="Calibri" w:cs="Calibri"/>
                <w:color w:val="000000"/>
                <w:lang w:eastAsia="sl-SI"/>
              </w:rPr>
            </w:pPr>
            <w:r w:rsidRPr="00A3748E">
              <w:rPr>
                <w:rFonts w:ascii="Calibri" w:eastAsia="Times New Roman" w:hAnsi="Calibri" w:cs="Calibri"/>
                <w:color w:val="000000"/>
                <w:lang w:eastAsia="sl-SI"/>
              </w:rPr>
              <w:t>Tehnična dokumentacija</w:t>
            </w:r>
          </w:p>
        </w:tc>
        <w:tc>
          <w:tcPr>
            <w:tcW w:w="8930" w:type="dxa"/>
            <w:hideMark/>
          </w:tcPr>
          <w:p w14:paraId="00DD2800" w14:textId="77777777" w:rsidR="00A3748E" w:rsidRPr="00A3748E" w:rsidRDefault="00A3748E" w:rsidP="00A3748E">
            <w:pPr>
              <w:spacing w:after="0" w:line="240" w:lineRule="auto"/>
              <w:rPr>
                <w:rFonts w:ascii="Calibri" w:eastAsia="Times New Roman" w:hAnsi="Calibri" w:cs="Calibri"/>
                <w:color w:val="000000"/>
                <w:lang w:eastAsia="sl-SI"/>
              </w:rPr>
            </w:pPr>
            <w:r w:rsidRPr="00A3748E">
              <w:rPr>
                <w:rFonts w:ascii="Calibri" w:eastAsia="Times New Roman" w:hAnsi="Calibri" w:cs="Calibri"/>
                <w:color w:val="000000"/>
                <w:lang w:eastAsia="sl-SI"/>
              </w:rPr>
              <w:t>Izvajalec preda tehnično dokumentacijo naročniku. Tehnična dokumentacija mora vsebovati navodila za delovanje, upravljanje in nadzorovanje sistema.</w:t>
            </w:r>
          </w:p>
        </w:tc>
      </w:tr>
      <w:tr w:rsidR="00A3748E" w:rsidRPr="00A3748E" w14:paraId="0009C952" w14:textId="77777777" w:rsidTr="00A3748E">
        <w:trPr>
          <w:trHeight w:val="600"/>
        </w:trPr>
        <w:tc>
          <w:tcPr>
            <w:tcW w:w="1560" w:type="dxa"/>
            <w:hideMark/>
          </w:tcPr>
          <w:p w14:paraId="1BDC9B9E" w14:textId="77777777" w:rsidR="00A3748E" w:rsidRPr="00A3748E" w:rsidRDefault="00A3748E" w:rsidP="00A3748E">
            <w:pPr>
              <w:spacing w:after="0" w:line="240" w:lineRule="auto"/>
              <w:rPr>
                <w:rFonts w:ascii="Calibri" w:eastAsia="Times New Roman" w:hAnsi="Calibri" w:cs="Calibri"/>
                <w:color w:val="000000"/>
                <w:lang w:eastAsia="sl-SI"/>
              </w:rPr>
            </w:pPr>
          </w:p>
        </w:tc>
        <w:tc>
          <w:tcPr>
            <w:tcW w:w="1985" w:type="dxa"/>
            <w:noWrap/>
            <w:hideMark/>
          </w:tcPr>
          <w:p w14:paraId="794ACCDE" w14:textId="77777777" w:rsidR="00A3748E" w:rsidRPr="00A3748E" w:rsidRDefault="00A3748E" w:rsidP="00A3748E">
            <w:pPr>
              <w:spacing w:after="0" w:line="240" w:lineRule="auto"/>
              <w:rPr>
                <w:rFonts w:ascii="Calibri" w:eastAsia="Times New Roman" w:hAnsi="Calibri" w:cs="Calibri"/>
                <w:color w:val="000000"/>
                <w:lang w:eastAsia="sl-SI"/>
              </w:rPr>
            </w:pPr>
            <w:r w:rsidRPr="00A3748E">
              <w:rPr>
                <w:rFonts w:ascii="Calibri" w:eastAsia="Times New Roman" w:hAnsi="Calibri" w:cs="Calibri"/>
                <w:color w:val="000000"/>
                <w:lang w:eastAsia="sl-SI"/>
              </w:rPr>
              <w:t>Predaja projekta</w:t>
            </w:r>
          </w:p>
        </w:tc>
        <w:tc>
          <w:tcPr>
            <w:tcW w:w="3260" w:type="dxa"/>
            <w:hideMark/>
          </w:tcPr>
          <w:p w14:paraId="45A263FF" w14:textId="77777777" w:rsidR="00A3748E" w:rsidRPr="00A3748E" w:rsidRDefault="00A3748E" w:rsidP="00A3748E">
            <w:pPr>
              <w:spacing w:after="0" w:line="240" w:lineRule="auto"/>
              <w:rPr>
                <w:rFonts w:ascii="Calibri" w:eastAsia="Times New Roman" w:hAnsi="Calibri" w:cs="Calibri"/>
                <w:color w:val="000000"/>
                <w:lang w:eastAsia="sl-SI"/>
              </w:rPr>
            </w:pPr>
            <w:r w:rsidRPr="00A3748E">
              <w:rPr>
                <w:rFonts w:ascii="Calibri" w:eastAsia="Times New Roman" w:hAnsi="Calibri" w:cs="Calibri"/>
                <w:color w:val="000000"/>
                <w:lang w:eastAsia="sl-SI"/>
              </w:rPr>
              <w:t>Poročila</w:t>
            </w:r>
          </w:p>
        </w:tc>
        <w:tc>
          <w:tcPr>
            <w:tcW w:w="8930" w:type="dxa"/>
            <w:hideMark/>
          </w:tcPr>
          <w:p w14:paraId="01E31784" w14:textId="77777777" w:rsidR="00A3748E" w:rsidRPr="00A3748E" w:rsidRDefault="00A3748E" w:rsidP="00A3748E">
            <w:pPr>
              <w:spacing w:after="0" w:line="240" w:lineRule="auto"/>
              <w:rPr>
                <w:rFonts w:ascii="Calibri" w:eastAsia="Times New Roman" w:hAnsi="Calibri" w:cs="Calibri"/>
                <w:color w:val="000000"/>
                <w:lang w:eastAsia="sl-SI"/>
              </w:rPr>
            </w:pPr>
            <w:r w:rsidRPr="00A3748E">
              <w:rPr>
                <w:rFonts w:ascii="Calibri" w:eastAsia="Times New Roman" w:hAnsi="Calibri" w:cs="Calibri"/>
                <w:color w:val="000000"/>
                <w:lang w:eastAsia="sl-SI"/>
              </w:rPr>
              <w:t>Izvajalec preda naročniku poročila, s katerimi izkazuje skladnost sistema in ostalih praks, vključno s poročilom uporabljenih komponent tretjih oseb, poročilom orodij za analizo kode...</w:t>
            </w:r>
          </w:p>
        </w:tc>
      </w:tr>
      <w:tr w:rsidR="00A3748E" w:rsidRPr="00A3748E" w14:paraId="252ECA46" w14:textId="77777777" w:rsidTr="00A3748E">
        <w:trPr>
          <w:trHeight w:val="900"/>
        </w:trPr>
        <w:tc>
          <w:tcPr>
            <w:tcW w:w="1560" w:type="dxa"/>
            <w:hideMark/>
          </w:tcPr>
          <w:p w14:paraId="127D0245" w14:textId="77777777" w:rsidR="00A3748E" w:rsidRPr="00A3748E" w:rsidRDefault="00A3748E" w:rsidP="00A3748E">
            <w:pPr>
              <w:spacing w:after="0" w:line="240" w:lineRule="auto"/>
              <w:rPr>
                <w:rFonts w:ascii="Calibri" w:eastAsia="Times New Roman" w:hAnsi="Calibri" w:cs="Calibri"/>
                <w:color w:val="000000"/>
                <w:lang w:eastAsia="sl-SI"/>
              </w:rPr>
            </w:pPr>
          </w:p>
        </w:tc>
        <w:tc>
          <w:tcPr>
            <w:tcW w:w="1985" w:type="dxa"/>
            <w:hideMark/>
          </w:tcPr>
          <w:p w14:paraId="60CCD35F" w14:textId="77777777" w:rsidR="00A3748E" w:rsidRPr="00A3748E" w:rsidRDefault="00A3748E" w:rsidP="00A3748E">
            <w:pPr>
              <w:spacing w:after="0" w:line="240" w:lineRule="auto"/>
              <w:rPr>
                <w:rFonts w:ascii="Calibri" w:eastAsia="Times New Roman" w:hAnsi="Calibri" w:cs="Calibri"/>
                <w:color w:val="000000"/>
                <w:lang w:eastAsia="sl-SI"/>
              </w:rPr>
            </w:pPr>
            <w:r w:rsidRPr="00A3748E">
              <w:rPr>
                <w:rFonts w:ascii="Calibri" w:eastAsia="Times New Roman" w:hAnsi="Calibri" w:cs="Calibri"/>
                <w:color w:val="000000"/>
                <w:lang w:eastAsia="sl-SI"/>
              </w:rPr>
              <w:t>Strojna oprema in sistemska programska oprema</w:t>
            </w:r>
          </w:p>
        </w:tc>
        <w:tc>
          <w:tcPr>
            <w:tcW w:w="3260" w:type="dxa"/>
            <w:hideMark/>
          </w:tcPr>
          <w:p w14:paraId="2CD5C93A" w14:textId="77777777" w:rsidR="00A3748E" w:rsidRPr="00A3748E" w:rsidRDefault="00A3748E" w:rsidP="00A3748E">
            <w:pPr>
              <w:spacing w:after="0" w:line="240" w:lineRule="auto"/>
              <w:rPr>
                <w:rFonts w:ascii="Calibri" w:eastAsia="Times New Roman" w:hAnsi="Calibri" w:cs="Calibri"/>
                <w:color w:val="000000"/>
                <w:lang w:eastAsia="sl-SI"/>
              </w:rPr>
            </w:pPr>
            <w:r w:rsidRPr="00A3748E">
              <w:rPr>
                <w:rFonts w:ascii="Calibri" w:eastAsia="Times New Roman" w:hAnsi="Calibri" w:cs="Calibri"/>
                <w:color w:val="000000"/>
                <w:lang w:eastAsia="sl-SI"/>
              </w:rPr>
              <w:t>Strojno opremo zagotovi naročnik</w:t>
            </w:r>
          </w:p>
        </w:tc>
        <w:tc>
          <w:tcPr>
            <w:tcW w:w="8930" w:type="dxa"/>
            <w:hideMark/>
          </w:tcPr>
          <w:p w14:paraId="209592D5" w14:textId="77777777" w:rsidR="00A3748E" w:rsidRPr="00A3748E" w:rsidRDefault="00A3748E" w:rsidP="00A3748E">
            <w:pPr>
              <w:spacing w:after="0" w:line="240" w:lineRule="auto"/>
              <w:rPr>
                <w:rFonts w:ascii="Calibri" w:eastAsia="Times New Roman" w:hAnsi="Calibri" w:cs="Calibri"/>
                <w:color w:val="000000"/>
                <w:lang w:eastAsia="sl-SI"/>
              </w:rPr>
            </w:pPr>
            <w:r w:rsidRPr="00A3748E">
              <w:rPr>
                <w:rFonts w:ascii="Calibri" w:eastAsia="Times New Roman" w:hAnsi="Calibri" w:cs="Calibri"/>
                <w:color w:val="000000"/>
                <w:lang w:eastAsia="sl-SI"/>
              </w:rPr>
              <w:t xml:space="preserve">Windows strežniki in Linux strežniki v obliki </w:t>
            </w:r>
            <w:proofErr w:type="spellStart"/>
            <w:r w:rsidRPr="00A3748E">
              <w:rPr>
                <w:rFonts w:ascii="Calibri" w:eastAsia="Times New Roman" w:hAnsi="Calibri" w:cs="Calibri"/>
                <w:color w:val="000000"/>
                <w:lang w:eastAsia="sl-SI"/>
              </w:rPr>
              <w:t>virtualk</w:t>
            </w:r>
            <w:proofErr w:type="spellEnd"/>
          </w:p>
        </w:tc>
      </w:tr>
      <w:tr w:rsidR="00A3748E" w:rsidRPr="00A3748E" w14:paraId="0F91AC07" w14:textId="77777777" w:rsidTr="00A3748E">
        <w:trPr>
          <w:trHeight w:val="900"/>
        </w:trPr>
        <w:tc>
          <w:tcPr>
            <w:tcW w:w="1560" w:type="dxa"/>
            <w:hideMark/>
          </w:tcPr>
          <w:p w14:paraId="0F12B18E" w14:textId="77777777" w:rsidR="00A3748E" w:rsidRPr="00A3748E" w:rsidRDefault="00A3748E" w:rsidP="00A3748E">
            <w:pPr>
              <w:spacing w:after="0" w:line="240" w:lineRule="auto"/>
              <w:rPr>
                <w:rFonts w:ascii="Calibri" w:eastAsia="Times New Roman" w:hAnsi="Calibri" w:cs="Calibri"/>
                <w:color w:val="000000"/>
                <w:lang w:eastAsia="sl-SI"/>
              </w:rPr>
            </w:pPr>
          </w:p>
        </w:tc>
        <w:tc>
          <w:tcPr>
            <w:tcW w:w="1985" w:type="dxa"/>
            <w:hideMark/>
          </w:tcPr>
          <w:p w14:paraId="5B324B0F" w14:textId="77777777" w:rsidR="00A3748E" w:rsidRPr="00A3748E" w:rsidRDefault="00A3748E" w:rsidP="00A3748E">
            <w:pPr>
              <w:spacing w:after="0" w:line="240" w:lineRule="auto"/>
              <w:rPr>
                <w:rFonts w:ascii="Calibri" w:eastAsia="Times New Roman" w:hAnsi="Calibri" w:cs="Calibri"/>
                <w:color w:val="000000"/>
                <w:lang w:eastAsia="sl-SI"/>
              </w:rPr>
            </w:pPr>
            <w:r w:rsidRPr="00A3748E">
              <w:rPr>
                <w:rFonts w:ascii="Calibri" w:eastAsia="Times New Roman" w:hAnsi="Calibri" w:cs="Calibri"/>
                <w:color w:val="000000"/>
                <w:lang w:eastAsia="sl-SI"/>
              </w:rPr>
              <w:t>Strojna oprema in sistemska programska oprema</w:t>
            </w:r>
          </w:p>
        </w:tc>
        <w:tc>
          <w:tcPr>
            <w:tcW w:w="3260" w:type="dxa"/>
            <w:hideMark/>
          </w:tcPr>
          <w:p w14:paraId="33765A50" w14:textId="77777777" w:rsidR="00A3748E" w:rsidRPr="00A3748E" w:rsidRDefault="00A3748E" w:rsidP="00A3748E">
            <w:pPr>
              <w:spacing w:after="0" w:line="240" w:lineRule="auto"/>
              <w:rPr>
                <w:rFonts w:ascii="Calibri" w:eastAsia="Times New Roman" w:hAnsi="Calibri" w:cs="Calibri"/>
                <w:color w:val="000000"/>
                <w:lang w:eastAsia="sl-SI"/>
              </w:rPr>
            </w:pPr>
            <w:r w:rsidRPr="00A3748E">
              <w:rPr>
                <w:rFonts w:ascii="Calibri" w:eastAsia="Times New Roman" w:hAnsi="Calibri" w:cs="Calibri"/>
                <w:color w:val="000000"/>
                <w:lang w:eastAsia="sl-SI"/>
              </w:rPr>
              <w:t>Sistemsko programsko operemo</w:t>
            </w:r>
          </w:p>
        </w:tc>
        <w:tc>
          <w:tcPr>
            <w:tcW w:w="8930" w:type="dxa"/>
            <w:hideMark/>
          </w:tcPr>
          <w:p w14:paraId="5E737D10" w14:textId="77777777" w:rsidR="00A3748E" w:rsidRPr="00A3748E" w:rsidRDefault="00A3748E" w:rsidP="00A3748E">
            <w:pPr>
              <w:spacing w:after="0" w:line="240" w:lineRule="auto"/>
              <w:rPr>
                <w:rFonts w:ascii="Calibri" w:eastAsia="Times New Roman" w:hAnsi="Calibri" w:cs="Calibri"/>
                <w:color w:val="000000"/>
                <w:lang w:eastAsia="sl-SI"/>
              </w:rPr>
            </w:pPr>
            <w:r w:rsidRPr="00A3748E">
              <w:rPr>
                <w:rFonts w:ascii="Calibri" w:eastAsia="Times New Roman" w:hAnsi="Calibri" w:cs="Calibri"/>
                <w:color w:val="000000"/>
                <w:lang w:eastAsia="sl-SI"/>
              </w:rPr>
              <w:t>Sistemsko programsko opremo in podatkovni strežnik zagotovi naročnik</w:t>
            </w:r>
          </w:p>
        </w:tc>
      </w:tr>
    </w:tbl>
    <w:p w14:paraId="62813A85" w14:textId="77777777" w:rsidR="00A3748E" w:rsidRDefault="00A3748E"/>
    <w:sectPr w:rsidR="00A3748E" w:rsidSect="00C01C24">
      <w:headerReference w:type="default" r:id="rId6"/>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2FF1A5" w14:textId="77777777" w:rsidR="00AD43C3" w:rsidRDefault="00AD43C3" w:rsidP="00C01C24">
      <w:pPr>
        <w:spacing w:after="0" w:line="240" w:lineRule="auto"/>
      </w:pPr>
      <w:r>
        <w:separator/>
      </w:r>
    </w:p>
  </w:endnote>
  <w:endnote w:type="continuationSeparator" w:id="0">
    <w:p w14:paraId="7F2893D2" w14:textId="77777777" w:rsidR="00AD43C3" w:rsidRDefault="00AD43C3" w:rsidP="00C01C2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D717FC" w14:textId="77777777" w:rsidR="00AD43C3" w:rsidRDefault="00AD43C3" w:rsidP="00C01C24">
      <w:pPr>
        <w:spacing w:after="0" w:line="240" w:lineRule="auto"/>
      </w:pPr>
      <w:r>
        <w:separator/>
      </w:r>
    </w:p>
  </w:footnote>
  <w:footnote w:type="continuationSeparator" w:id="0">
    <w:p w14:paraId="018B7E67" w14:textId="77777777" w:rsidR="00AD43C3" w:rsidRDefault="00AD43C3" w:rsidP="00C01C2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2EA2DE" w14:textId="77777777" w:rsidR="00C01C24" w:rsidRDefault="00C01C24">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1C24"/>
    <w:rsid w:val="00226BB6"/>
    <w:rsid w:val="002A4319"/>
    <w:rsid w:val="00454135"/>
    <w:rsid w:val="004C3432"/>
    <w:rsid w:val="00555B0A"/>
    <w:rsid w:val="005774B0"/>
    <w:rsid w:val="00A3748E"/>
    <w:rsid w:val="00AD43C3"/>
    <w:rsid w:val="00C01C24"/>
    <w:rsid w:val="00D065D6"/>
    <w:rsid w:val="00F97BBD"/>
    <w:rsid w:val="00FF631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666F5CD"/>
  <w15:chartTrackingRefBased/>
  <w15:docId w15:val="{CDF3E4C7-4278-4D9B-A50E-6B10C2C6BF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01C24"/>
    <w:pPr>
      <w:tabs>
        <w:tab w:val="center" w:pos="4536"/>
        <w:tab w:val="right" w:pos="9072"/>
      </w:tabs>
      <w:spacing w:after="0" w:line="240" w:lineRule="auto"/>
    </w:pPr>
  </w:style>
  <w:style w:type="character" w:customStyle="1" w:styleId="HeaderChar">
    <w:name w:val="Header Char"/>
    <w:basedOn w:val="DefaultParagraphFont"/>
    <w:link w:val="Header"/>
    <w:uiPriority w:val="99"/>
    <w:rsid w:val="00C01C24"/>
  </w:style>
  <w:style w:type="paragraph" w:styleId="Footer">
    <w:name w:val="footer"/>
    <w:basedOn w:val="Normal"/>
    <w:link w:val="FooterChar"/>
    <w:uiPriority w:val="99"/>
    <w:unhideWhenUsed/>
    <w:rsid w:val="00C01C24"/>
    <w:pPr>
      <w:tabs>
        <w:tab w:val="center" w:pos="4536"/>
        <w:tab w:val="right" w:pos="9072"/>
      </w:tabs>
      <w:spacing w:after="0" w:line="240" w:lineRule="auto"/>
    </w:pPr>
  </w:style>
  <w:style w:type="character" w:customStyle="1" w:styleId="FooterChar">
    <w:name w:val="Footer Char"/>
    <w:basedOn w:val="DefaultParagraphFont"/>
    <w:link w:val="Footer"/>
    <w:uiPriority w:val="99"/>
    <w:rsid w:val="00C01C2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115317">
      <w:bodyDiv w:val="1"/>
      <w:marLeft w:val="0"/>
      <w:marRight w:val="0"/>
      <w:marTop w:val="0"/>
      <w:marBottom w:val="0"/>
      <w:divBdr>
        <w:top w:val="none" w:sz="0" w:space="0" w:color="auto"/>
        <w:left w:val="none" w:sz="0" w:space="0" w:color="auto"/>
        <w:bottom w:val="none" w:sz="0" w:space="0" w:color="auto"/>
        <w:right w:val="none" w:sz="0" w:space="0" w:color="auto"/>
      </w:divBdr>
      <w:divsChild>
        <w:div w:id="2125424130">
          <w:marLeft w:val="0"/>
          <w:marRight w:val="0"/>
          <w:marTop w:val="0"/>
          <w:marBottom w:val="0"/>
          <w:divBdr>
            <w:top w:val="none" w:sz="0" w:space="0" w:color="auto"/>
            <w:left w:val="none" w:sz="0" w:space="0" w:color="auto"/>
            <w:bottom w:val="none" w:sz="0" w:space="0" w:color="auto"/>
            <w:right w:val="none" w:sz="0" w:space="0" w:color="auto"/>
          </w:divBdr>
        </w:div>
      </w:divsChild>
    </w:div>
    <w:div w:id="190343443">
      <w:bodyDiv w:val="1"/>
      <w:marLeft w:val="0"/>
      <w:marRight w:val="0"/>
      <w:marTop w:val="0"/>
      <w:marBottom w:val="0"/>
      <w:divBdr>
        <w:top w:val="none" w:sz="0" w:space="0" w:color="auto"/>
        <w:left w:val="none" w:sz="0" w:space="0" w:color="auto"/>
        <w:bottom w:val="none" w:sz="0" w:space="0" w:color="auto"/>
        <w:right w:val="none" w:sz="0" w:space="0" w:color="auto"/>
      </w:divBdr>
      <w:divsChild>
        <w:div w:id="1594703910">
          <w:marLeft w:val="0"/>
          <w:marRight w:val="0"/>
          <w:marTop w:val="0"/>
          <w:marBottom w:val="0"/>
          <w:divBdr>
            <w:top w:val="none" w:sz="0" w:space="0" w:color="auto"/>
            <w:left w:val="none" w:sz="0" w:space="0" w:color="auto"/>
            <w:bottom w:val="none" w:sz="0" w:space="0" w:color="auto"/>
            <w:right w:val="none" w:sz="0" w:space="0" w:color="auto"/>
          </w:divBdr>
        </w:div>
      </w:divsChild>
    </w:div>
    <w:div w:id="218127635">
      <w:bodyDiv w:val="1"/>
      <w:marLeft w:val="0"/>
      <w:marRight w:val="0"/>
      <w:marTop w:val="0"/>
      <w:marBottom w:val="0"/>
      <w:divBdr>
        <w:top w:val="none" w:sz="0" w:space="0" w:color="auto"/>
        <w:left w:val="none" w:sz="0" w:space="0" w:color="auto"/>
        <w:bottom w:val="none" w:sz="0" w:space="0" w:color="auto"/>
        <w:right w:val="none" w:sz="0" w:space="0" w:color="auto"/>
      </w:divBdr>
      <w:divsChild>
        <w:div w:id="425228033">
          <w:marLeft w:val="0"/>
          <w:marRight w:val="0"/>
          <w:marTop w:val="0"/>
          <w:marBottom w:val="0"/>
          <w:divBdr>
            <w:top w:val="none" w:sz="0" w:space="0" w:color="auto"/>
            <w:left w:val="none" w:sz="0" w:space="0" w:color="auto"/>
            <w:bottom w:val="none" w:sz="0" w:space="0" w:color="auto"/>
            <w:right w:val="none" w:sz="0" w:space="0" w:color="auto"/>
          </w:divBdr>
        </w:div>
      </w:divsChild>
    </w:div>
    <w:div w:id="455026093">
      <w:bodyDiv w:val="1"/>
      <w:marLeft w:val="0"/>
      <w:marRight w:val="0"/>
      <w:marTop w:val="0"/>
      <w:marBottom w:val="0"/>
      <w:divBdr>
        <w:top w:val="none" w:sz="0" w:space="0" w:color="auto"/>
        <w:left w:val="none" w:sz="0" w:space="0" w:color="auto"/>
        <w:bottom w:val="none" w:sz="0" w:space="0" w:color="auto"/>
        <w:right w:val="none" w:sz="0" w:space="0" w:color="auto"/>
      </w:divBdr>
      <w:divsChild>
        <w:div w:id="1402368055">
          <w:marLeft w:val="0"/>
          <w:marRight w:val="0"/>
          <w:marTop w:val="0"/>
          <w:marBottom w:val="0"/>
          <w:divBdr>
            <w:top w:val="none" w:sz="0" w:space="0" w:color="auto"/>
            <w:left w:val="none" w:sz="0" w:space="0" w:color="auto"/>
            <w:bottom w:val="none" w:sz="0" w:space="0" w:color="auto"/>
            <w:right w:val="none" w:sz="0" w:space="0" w:color="auto"/>
          </w:divBdr>
        </w:div>
      </w:divsChild>
    </w:div>
    <w:div w:id="572473421">
      <w:bodyDiv w:val="1"/>
      <w:marLeft w:val="0"/>
      <w:marRight w:val="0"/>
      <w:marTop w:val="0"/>
      <w:marBottom w:val="0"/>
      <w:divBdr>
        <w:top w:val="none" w:sz="0" w:space="0" w:color="auto"/>
        <w:left w:val="none" w:sz="0" w:space="0" w:color="auto"/>
        <w:bottom w:val="none" w:sz="0" w:space="0" w:color="auto"/>
        <w:right w:val="none" w:sz="0" w:space="0" w:color="auto"/>
      </w:divBdr>
      <w:divsChild>
        <w:div w:id="98763210">
          <w:marLeft w:val="0"/>
          <w:marRight w:val="0"/>
          <w:marTop w:val="0"/>
          <w:marBottom w:val="0"/>
          <w:divBdr>
            <w:top w:val="none" w:sz="0" w:space="0" w:color="auto"/>
            <w:left w:val="none" w:sz="0" w:space="0" w:color="auto"/>
            <w:bottom w:val="none" w:sz="0" w:space="0" w:color="auto"/>
            <w:right w:val="none" w:sz="0" w:space="0" w:color="auto"/>
          </w:divBdr>
        </w:div>
      </w:divsChild>
    </w:div>
    <w:div w:id="632171801">
      <w:bodyDiv w:val="1"/>
      <w:marLeft w:val="0"/>
      <w:marRight w:val="0"/>
      <w:marTop w:val="0"/>
      <w:marBottom w:val="0"/>
      <w:divBdr>
        <w:top w:val="none" w:sz="0" w:space="0" w:color="auto"/>
        <w:left w:val="none" w:sz="0" w:space="0" w:color="auto"/>
        <w:bottom w:val="none" w:sz="0" w:space="0" w:color="auto"/>
        <w:right w:val="none" w:sz="0" w:space="0" w:color="auto"/>
      </w:divBdr>
      <w:divsChild>
        <w:div w:id="1312518810">
          <w:marLeft w:val="0"/>
          <w:marRight w:val="0"/>
          <w:marTop w:val="0"/>
          <w:marBottom w:val="0"/>
          <w:divBdr>
            <w:top w:val="none" w:sz="0" w:space="0" w:color="auto"/>
            <w:left w:val="none" w:sz="0" w:space="0" w:color="auto"/>
            <w:bottom w:val="none" w:sz="0" w:space="0" w:color="auto"/>
            <w:right w:val="none" w:sz="0" w:space="0" w:color="auto"/>
          </w:divBdr>
        </w:div>
      </w:divsChild>
    </w:div>
    <w:div w:id="897008554">
      <w:bodyDiv w:val="1"/>
      <w:marLeft w:val="0"/>
      <w:marRight w:val="0"/>
      <w:marTop w:val="0"/>
      <w:marBottom w:val="0"/>
      <w:divBdr>
        <w:top w:val="none" w:sz="0" w:space="0" w:color="auto"/>
        <w:left w:val="none" w:sz="0" w:space="0" w:color="auto"/>
        <w:bottom w:val="none" w:sz="0" w:space="0" w:color="auto"/>
        <w:right w:val="none" w:sz="0" w:space="0" w:color="auto"/>
      </w:divBdr>
      <w:divsChild>
        <w:div w:id="2009284744">
          <w:marLeft w:val="0"/>
          <w:marRight w:val="0"/>
          <w:marTop w:val="0"/>
          <w:marBottom w:val="0"/>
          <w:divBdr>
            <w:top w:val="none" w:sz="0" w:space="0" w:color="auto"/>
            <w:left w:val="none" w:sz="0" w:space="0" w:color="auto"/>
            <w:bottom w:val="none" w:sz="0" w:space="0" w:color="auto"/>
            <w:right w:val="none" w:sz="0" w:space="0" w:color="auto"/>
          </w:divBdr>
        </w:div>
      </w:divsChild>
    </w:div>
    <w:div w:id="920673992">
      <w:bodyDiv w:val="1"/>
      <w:marLeft w:val="0"/>
      <w:marRight w:val="0"/>
      <w:marTop w:val="0"/>
      <w:marBottom w:val="0"/>
      <w:divBdr>
        <w:top w:val="none" w:sz="0" w:space="0" w:color="auto"/>
        <w:left w:val="none" w:sz="0" w:space="0" w:color="auto"/>
        <w:bottom w:val="none" w:sz="0" w:space="0" w:color="auto"/>
        <w:right w:val="none" w:sz="0" w:space="0" w:color="auto"/>
      </w:divBdr>
      <w:divsChild>
        <w:div w:id="114375465">
          <w:marLeft w:val="0"/>
          <w:marRight w:val="0"/>
          <w:marTop w:val="0"/>
          <w:marBottom w:val="0"/>
          <w:divBdr>
            <w:top w:val="none" w:sz="0" w:space="0" w:color="auto"/>
            <w:left w:val="none" w:sz="0" w:space="0" w:color="auto"/>
            <w:bottom w:val="none" w:sz="0" w:space="0" w:color="auto"/>
            <w:right w:val="none" w:sz="0" w:space="0" w:color="auto"/>
          </w:divBdr>
        </w:div>
      </w:divsChild>
    </w:div>
    <w:div w:id="1090810072">
      <w:bodyDiv w:val="1"/>
      <w:marLeft w:val="0"/>
      <w:marRight w:val="0"/>
      <w:marTop w:val="0"/>
      <w:marBottom w:val="0"/>
      <w:divBdr>
        <w:top w:val="none" w:sz="0" w:space="0" w:color="auto"/>
        <w:left w:val="none" w:sz="0" w:space="0" w:color="auto"/>
        <w:bottom w:val="none" w:sz="0" w:space="0" w:color="auto"/>
        <w:right w:val="none" w:sz="0" w:space="0" w:color="auto"/>
      </w:divBdr>
      <w:divsChild>
        <w:div w:id="458258645">
          <w:marLeft w:val="0"/>
          <w:marRight w:val="0"/>
          <w:marTop w:val="0"/>
          <w:marBottom w:val="0"/>
          <w:divBdr>
            <w:top w:val="none" w:sz="0" w:space="0" w:color="auto"/>
            <w:left w:val="none" w:sz="0" w:space="0" w:color="auto"/>
            <w:bottom w:val="none" w:sz="0" w:space="0" w:color="auto"/>
            <w:right w:val="none" w:sz="0" w:space="0" w:color="auto"/>
          </w:divBdr>
        </w:div>
      </w:divsChild>
    </w:div>
    <w:div w:id="1195537488">
      <w:bodyDiv w:val="1"/>
      <w:marLeft w:val="0"/>
      <w:marRight w:val="0"/>
      <w:marTop w:val="0"/>
      <w:marBottom w:val="0"/>
      <w:divBdr>
        <w:top w:val="none" w:sz="0" w:space="0" w:color="auto"/>
        <w:left w:val="none" w:sz="0" w:space="0" w:color="auto"/>
        <w:bottom w:val="none" w:sz="0" w:space="0" w:color="auto"/>
        <w:right w:val="none" w:sz="0" w:space="0" w:color="auto"/>
      </w:divBdr>
      <w:divsChild>
        <w:div w:id="1750225627">
          <w:marLeft w:val="0"/>
          <w:marRight w:val="0"/>
          <w:marTop w:val="0"/>
          <w:marBottom w:val="0"/>
          <w:divBdr>
            <w:top w:val="none" w:sz="0" w:space="0" w:color="auto"/>
            <w:left w:val="none" w:sz="0" w:space="0" w:color="auto"/>
            <w:bottom w:val="none" w:sz="0" w:space="0" w:color="auto"/>
            <w:right w:val="none" w:sz="0" w:space="0" w:color="auto"/>
          </w:divBdr>
        </w:div>
      </w:divsChild>
    </w:div>
    <w:div w:id="1263731047">
      <w:bodyDiv w:val="1"/>
      <w:marLeft w:val="0"/>
      <w:marRight w:val="0"/>
      <w:marTop w:val="0"/>
      <w:marBottom w:val="0"/>
      <w:divBdr>
        <w:top w:val="none" w:sz="0" w:space="0" w:color="auto"/>
        <w:left w:val="none" w:sz="0" w:space="0" w:color="auto"/>
        <w:bottom w:val="none" w:sz="0" w:space="0" w:color="auto"/>
        <w:right w:val="none" w:sz="0" w:space="0" w:color="auto"/>
      </w:divBdr>
      <w:divsChild>
        <w:div w:id="732583340">
          <w:marLeft w:val="0"/>
          <w:marRight w:val="0"/>
          <w:marTop w:val="0"/>
          <w:marBottom w:val="0"/>
          <w:divBdr>
            <w:top w:val="none" w:sz="0" w:space="0" w:color="auto"/>
            <w:left w:val="none" w:sz="0" w:space="0" w:color="auto"/>
            <w:bottom w:val="none" w:sz="0" w:space="0" w:color="auto"/>
            <w:right w:val="none" w:sz="0" w:space="0" w:color="auto"/>
          </w:divBdr>
        </w:div>
      </w:divsChild>
    </w:div>
    <w:div w:id="1311446266">
      <w:bodyDiv w:val="1"/>
      <w:marLeft w:val="0"/>
      <w:marRight w:val="0"/>
      <w:marTop w:val="0"/>
      <w:marBottom w:val="0"/>
      <w:divBdr>
        <w:top w:val="none" w:sz="0" w:space="0" w:color="auto"/>
        <w:left w:val="none" w:sz="0" w:space="0" w:color="auto"/>
        <w:bottom w:val="none" w:sz="0" w:space="0" w:color="auto"/>
        <w:right w:val="none" w:sz="0" w:space="0" w:color="auto"/>
      </w:divBdr>
      <w:divsChild>
        <w:div w:id="1361206497">
          <w:marLeft w:val="0"/>
          <w:marRight w:val="0"/>
          <w:marTop w:val="0"/>
          <w:marBottom w:val="0"/>
          <w:divBdr>
            <w:top w:val="none" w:sz="0" w:space="0" w:color="auto"/>
            <w:left w:val="none" w:sz="0" w:space="0" w:color="auto"/>
            <w:bottom w:val="none" w:sz="0" w:space="0" w:color="auto"/>
            <w:right w:val="none" w:sz="0" w:space="0" w:color="auto"/>
          </w:divBdr>
        </w:div>
      </w:divsChild>
    </w:div>
    <w:div w:id="1514104100">
      <w:bodyDiv w:val="1"/>
      <w:marLeft w:val="0"/>
      <w:marRight w:val="0"/>
      <w:marTop w:val="0"/>
      <w:marBottom w:val="0"/>
      <w:divBdr>
        <w:top w:val="none" w:sz="0" w:space="0" w:color="auto"/>
        <w:left w:val="none" w:sz="0" w:space="0" w:color="auto"/>
        <w:bottom w:val="none" w:sz="0" w:space="0" w:color="auto"/>
        <w:right w:val="none" w:sz="0" w:space="0" w:color="auto"/>
      </w:divBdr>
      <w:divsChild>
        <w:div w:id="128372909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25</Pages>
  <Words>4287</Words>
  <Characters>26763</Characters>
  <Application>Microsoft Office Word</Application>
  <DocSecurity>0</DocSecurity>
  <Lines>834</Lines>
  <Paragraphs>232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Perme Sara</dc:creator>
  <cp:keywords/>
  <dc:description/>
  <cp:lastModifiedBy>Tušek Tomaž</cp:lastModifiedBy>
  <cp:revision>3</cp:revision>
  <dcterms:created xsi:type="dcterms:W3CDTF">2025-12-19T07:31:00Z</dcterms:created>
  <dcterms:modified xsi:type="dcterms:W3CDTF">2025-12-19T07:37:00Z</dcterms:modified>
</cp:coreProperties>
</file>